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hanging="0" w:left="0" w:right="0"/>
        <w:jc w:val="center"/>
        <w:rPr/>
      </w:pPr>
      <w:r>
        <w:rPr>
          <w:rFonts w:ascii="Roboto-Medium;Arial;serif" w:hAnsi="Roboto-Medium;Arial;serif"/>
          <w:b/>
          <w:i w:val="false"/>
          <w:caps w:val="false"/>
          <w:smallCaps w:val="false"/>
          <w:color w:val="333333"/>
          <w:spacing w:val="0"/>
          <w:sz w:val="36"/>
        </w:rPr>
        <w:t xml:space="preserve">Порядок приема на обучение в вузы  </w:t>
      </w:r>
    </w:p>
    <w:p>
      <w:pPr>
        <w:pStyle w:val="Normal"/>
        <w:widowControl/>
        <w:bidi w:val="0"/>
        <w:ind w:hanging="0" w:left="0" w:right="0"/>
        <w:jc w:val="center"/>
        <w:rPr>
          <w:b/>
          <w:i w:val="false"/>
          <w:caps w:val="false"/>
          <w:smallCaps w:val="false"/>
          <w:color w:val="333333"/>
          <w:spacing w:val="0"/>
          <w:sz w:val="36"/>
        </w:rPr>
      </w:pPr>
      <w:r>
        <w:rPr>
          <w:rFonts w:ascii="Times New Roman" w:hAnsi="Times New Roman"/>
        </w:rPr>
      </w:r>
    </w:p>
    <w:p>
      <w:pPr>
        <w:pStyle w:val="BodyText"/>
        <w:widowControl/>
        <w:bidi w:val="0"/>
        <w:ind w:hanging="0" w:left="0" w:right="0"/>
        <w:jc w:val="left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  <w:t>Порядок приема на обучение по образовательным программам высшего образования - программам бакалавриата, программам специалитета, программам магистратуры</w:t>
      </w:r>
      <w:r>
        <w:rPr>
          <w:rFonts w:ascii="Roboto" w:hAnsi="Roboto"/>
          <w:b w:val="false"/>
          <w:i w:val="false"/>
          <w:caps w:val="false"/>
          <w:smallCaps w:val="false"/>
          <w:color w:val="2C2D2E"/>
          <w:spacing w:val="0"/>
          <w:sz w:val="24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  <w:t>утвержден приказом Минобрнауки России от 27.11.2024 </w:t>
      </w:r>
      <w:r>
        <w:rPr>
          <w:rFonts w:ascii="Roboto" w:hAnsi="Roboto"/>
          <w:b w:val="false"/>
          <w:i w:val="false"/>
          <w:caps w:val="false"/>
          <w:smallCaps w:val="false"/>
          <w:color w:val="2C2D2E"/>
          <w:spacing w:val="0"/>
          <w:sz w:val="24"/>
        </w:rPr>
        <w:t>№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  <w:t>821.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  <w:t>Для поступления на обучение по программам бакалавриата или специалитета необходимо иметь среднее общее, среднее профессиональное или высшее образование, по программам магистратуры – высшее.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  <w:t>Поступающему необходимо предоставить: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  <w:t>-документ, удостоверяющий личность и гражданство;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  <w:t>-документ об образовании и квалификации установленного образца;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  <w:t>-заявление о согласии на обработку персональных данных;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  <w:t>-документ, подтверждающие регистрацию в системе индивидуального (персонифицированного) учета;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  <w:t>-индивидуальные достижения и особые права (при наличии);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  <w:t>-иные документы по желанию.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  <w:t>На обучение по программам бакалавриата и специалитета ВУЗы принимают документы по всем формам обучения с 20</w:t>
      </w:r>
      <w:r>
        <w:rPr>
          <w:rFonts w:ascii="Roboto" w:hAnsi="Roboto"/>
          <w:b w:val="false"/>
          <w:i w:val="false"/>
          <w:caps w:val="false"/>
          <w:smallCaps w:val="false"/>
          <w:color w:val="2C2D2E"/>
          <w:spacing w:val="0"/>
          <w:sz w:val="24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  <w:t>июня года приема и завершают прием не ранее 15</w:t>
      </w:r>
      <w:r>
        <w:rPr>
          <w:rFonts w:ascii="Roboto" w:hAnsi="Roboto"/>
          <w:b w:val="false"/>
          <w:i w:val="false"/>
          <w:caps w:val="false"/>
          <w:smallCaps w:val="false"/>
          <w:color w:val="2C2D2E"/>
          <w:spacing w:val="0"/>
          <w:sz w:val="24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  <w:t>июля и не позднее 20</w:t>
      </w:r>
      <w:r>
        <w:rPr>
          <w:rFonts w:ascii="Roboto" w:hAnsi="Roboto"/>
          <w:b w:val="false"/>
          <w:i w:val="false"/>
          <w:caps w:val="false"/>
          <w:smallCaps w:val="false"/>
          <w:color w:val="2C2D2E"/>
          <w:spacing w:val="0"/>
          <w:sz w:val="24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  <w:t>июля (при наличии вступительных испытаний), 25</w:t>
      </w:r>
      <w:r>
        <w:rPr>
          <w:rFonts w:ascii="Roboto" w:hAnsi="Roboto"/>
          <w:b w:val="false"/>
          <w:i w:val="false"/>
          <w:caps w:val="false"/>
          <w:smallCaps w:val="false"/>
          <w:color w:val="2C2D2E"/>
          <w:spacing w:val="0"/>
          <w:sz w:val="24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  <w:t>июля (без вступительных испытаний).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  <w:t>По программам магистратуры по всем формам обучения – с 20 июня года приема и не позднее 20 августа.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  <w:t>Абитуриент может подать документы одновременно</w:t>
        <w:br/>
        <w:t>в 5 образовательных организаций, при этом в каждой из них он вправе одновременно поступать на обучение по различным конкурсным группам в рамках каждой специальности и каждого направления подготовки.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  <w:t>Списки подавших заявление публикуются на официальном сайте организации со дня начала приема заявлений, обновляются при наличии изменений ежедневно до дня завершения приема заявлений включительно.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  <w:t>Прием на обучение осуществляется в условиях конкурса.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  <w:t>Образовательная организация устанавливает для поступающих перечень вступительных испытаний, количество баллов, подтверждающих их успешное прохождение, перечень индивидуальных достижений и порядок их учета, порядок предоставления особых прав и особого преимущества, сумму конкурсных баллов.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  <w:t>К индивидуальным достижениям могут отнести аттестат или диплом с отличием для награжденных золотой и серебряной медалью; участие в олимпиадах и конкурсах; прохождение военной службы в ВС РФ; пребывание в добровольческих формированиях при выполнении задач, возложенных на ВС РФ, в ходе СВО на территориях Украины, ДНР, ЛНР, Запорожской и Херсонской областях; наличие знака отличия «Готов к труду и обороне»; волонтерскую деятельность и другое.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  <w:t>Особое право на прием в образовательную организацию без вступительных испытаний имеют победители и призеры заключительного этапа всероссийской олимпиады школьников, члены сборных команд РФ, участвовавших в международных олимпиадах по общеобразовательным предметам, члены сборных команд иностранного государства – победители и призеры международных олимпиад, являющиеся гражданами РФ или соотечественниками, в течение 4</w:t>
      </w:r>
      <w:r>
        <w:rPr>
          <w:rFonts w:ascii="Roboto" w:hAnsi="Roboto"/>
          <w:b w:val="false"/>
          <w:i w:val="false"/>
          <w:caps w:val="false"/>
          <w:smallCaps w:val="false"/>
          <w:color w:val="2C2D2E"/>
          <w:spacing w:val="0"/>
          <w:sz w:val="24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  <w:t>лет, следующих за годом проведения соответствующей олимпиады. 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  <w:t>Право на прием без вступительных испытаний по специальностям в области физической культуры и спорта имеют чемпионы и призеры Олимпийских игр, Паралимпийских игр, лица, занявшие первое место на первенстве мира, а также на иных официальных международных спортивных соревнованиях.</w:t>
      </w:r>
    </w:p>
    <w:p>
      <w:pPr>
        <w:pStyle w:val="BodyText"/>
        <w:widowControl/>
        <w:bidi w:val="0"/>
        <w:ind w:hanging="0" w:left="0" w:right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r>
    </w:p>
    <w:p>
      <w:pPr>
        <w:pStyle w:val="BodyText"/>
        <w:bidi w:val="0"/>
        <w:spacing w:before="0" w:after="140"/>
        <w:jc w:val="left"/>
        <w:rPr/>
      </w:pPr>
      <w:r>
        <w:rPr/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Roboto-Medium">
    <w:altName w:val="Arial"/>
    <w:charset w:val="cc"/>
    <w:family w:val="auto"/>
    <w:pitch w:val="default"/>
  </w:font>
  <w:font w:name="Times New Roman">
    <w:charset w:val="01"/>
    <w:family w:val="roman"/>
    <w:pitch w:val="variable"/>
  </w:font>
  <w:font w:name="Times New Roman">
    <w:altName w:val="serif"/>
    <w:charset w:val="cc"/>
    <w:family w:val="auto"/>
    <w:pitch w:val="default"/>
  </w:font>
  <w:font w:name="Roboto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LibreOffice/24.8.0.3$Windows_X86_64 LibreOffice_project/0bdf1299c94fe897b119f97f3c613e9dca6be583</Application>
  <AppVersion>15.0000</AppVersion>
  <Pages>2</Pages>
  <Words>399</Words>
  <Characters>2768</Characters>
  <CharactersWithSpaces>3155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2025-06-11T06:51:54Z</dcterms:created>
  <dc:creator/>
  <dc:description/>
  <dc:language>ru-RU</dc:language>
  <cp:lastModifiedBy/>
  <dcterms:modified xsi:type="dcterms:W3CDTF">2025-06-11T07:28:14Z</dcterms:modified>
  <cp:revision>8</cp:revision>
  <dc:subject/>
  <dc:title/>
</cp:coreProperties>
</file>