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DB59" w14:textId="77777777" w:rsidR="005E3073" w:rsidRPr="005E3073" w:rsidRDefault="005E3073" w:rsidP="005E3073">
      <w:pPr>
        <w:spacing w:after="0" w:line="276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73">
        <w:rPr>
          <w:rFonts w:ascii="Times New Roman" w:hAnsi="Times New Roman" w:cs="Times New Roman"/>
          <w:b/>
          <w:sz w:val="28"/>
          <w:szCs w:val="28"/>
        </w:rPr>
        <w:t>ПАМЯТКА ОХОТНИКАМ</w:t>
      </w:r>
    </w:p>
    <w:p w14:paraId="52D2CC48" w14:textId="77777777" w:rsidR="005E3073" w:rsidRDefault="005E3073" w:rsidP="005E3073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5E3073">
        <w:rPr>
          <w:sz w:val="28"/>
          <w:szCs w:val="28"/>
        </w:rPr>
        <w:t>О МЕРАХ ПРОФИЛАКТИКИ ПРИ ВОЗНИКНОВЕНИИ ГРИППА ПТИЦ</w:t>
      </w:r>
    </w:p>
    <w:p w14:paraId="7BF3D605" w14:textId="77777777" w:rsidR="005E3073" w:rsidRPr="008931AC" w:rsidRDefault="005E3073" w:rsidP="005E3073">
      <w:pPr>
        <w:pStyle w:val="40"/>
        <w:shd w:val="clear" w:color="auto" w:fill="auto"/>
        <w:spacing w:before="0" w:after="0" w:line="276" w:lineRule="auto"/>
        <w:rPr>
          <w:sz w:val="6"/>
        </w:rPr>
      </w:pPr>
    </w:p>
    <w:p w14:paraId="54668549" w14:textId="77777777" w:rsidR="005E3073" w:rsidRPr="005E3073" w:rsidRDefault="005E3073" w:rsidP="005E3073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073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при контакте с водоплавающей дичью</w:t>
      </w:r>
    </w:p>
    <w:p w14:paraId="7C142AF1" w14:textId="77777777" w:rsidR="005E3073" w:rsidRP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Не разделывать тушки добытой птицы при наличии на руках царапин, ссадин и открытых ран.</w:t>
      </w:r>
    </w:p>
    <w:p w14:paraId="2CC04F32" w14:textId="77777777" w:rsidR="005E3073" w:rsidRP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Во время потрошения работать только в одежде, резиновых перчатках и обуви, марлевой повязке, исключающих попадание биологических жидкостей на кожу.</w:t>
      </w:r>
    </w:p>
    <w:p w14:paraId="68AAFD84" w14:textId="77777777" w:rsidR="005E3073" w:rsidRP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Перед разделыванием птицы, ее необходимо опустить на несколько минут в кипяток, или обработать открытым огнем (на костре или паяльной лампой)</w:t>
      </w:r>
    </w:p>
    <w:p w14:paraId="02CC8E51" w14:textId="77777777" w:rsidR="005E3073" w:rsidRP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При ощипывании и потрошении птицы не прикасаться к лицу, избегать загрязнения окружающих предметов и почвы кровью, внутренним содержимым птицы.</w:t>
      </w:r>
    </w:p>
    <w:p w14:paraId="7C7C7956" w14:textId="77777777" w:rsidR="005E3073" w:rsidRP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После обработки птицы все биологические отходы сжечь. Недопустимо скармливать внутренние органы добытой птицы другим животным.</w:t>
      </w:r>
    </w:p>
    <w:p w14:paraId="4E47D620" w14:textId="77777777" w:rsidR="005E3073" w:rsidRP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Вымыть руки с мылом после окончания разделки добытой птицы.</w:t>
      </w:r>
    </w:p>
    <w:p w14:paraId="34EE5A2D" w14:textId="77777777" w:rsidR="005E3073" w:rsidRP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Обработать разделочный инвентарь дезинфицирующими средствами и обдать кипятком.</w:t>
      </w:r>
    </w:p>
    <w:p w14:paraId="37062DF1" w14:textId="77777777" w:rsidR="005E3073" w:rsidRP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После охоты обувь тщательно помыть, одежду выстирать и просушить на солнце.</w:t>
      </w:r>
    </w:p>
    <w:p w14:paraId="031D35DF" w14:textId="77777777" w:rsid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При кулинарной обработке птицы соблюдать правила личной гигиены, птицу хорошо проваривать или прожаривать до прозрачного мясного сока. Кухонный инвентарь тщательно промыть с мылом, обдать кипятком.</w:t>
      </w:r>
    </w:p>
    <w:p w14:paraId="12A84BC9" w14:textId="77777777" w:rsidR="005E3073" w:rsidRDefault="005E3073" w:rsidP="008931A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0" w:right="20" w:firstLine="284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>Не рекомендуется допускать к охотничьим трофеям и их разделке детей.</w:t>
      </w:r>
    </w:p>
    <w:p w14:paraId="5D701218" w14:textId="77777777" w:rsidR="005E3073" w:rsidRPr="008931AC" w:rsidRDefault="005E3073" w:rsidP="005E3073">
      <w:pPr>
        <w:pStyle w:val="30"/>
        <w:shd w:val="clear" w:color="auto" w:fill="auto"/>
        <w:spacing w:after="0" w:line="240" w:lineRule="auto"/>
        <w:ind w:left="426" w:right="20"/>
        <w:jc w:val="both"/>
        <w:rPr>
          <w:b w:val="0"/>
          <w:i w:val="0"/>
          <w:sz w:val="10"/>
          <w:szCs w:val="24"/>
        </w:rPr>
      </w:pPr>
    </w:p>
    <w:p w14:paraId="2F731CC7" w14:textId="77777777" w:rsidR="005E3073" w:rsidRDefault="005E3073" w:rsidP="005E3073">
      <w:pPr>
        <w:spacing w:after="0" w:line="240" w:lineRule="auto"/>
        <w:ind w:firstLine="567"/>
        <w:jc w:val="center"/>
        <w:rPr>
          <w:rStyle w:val="50"/>
          <w:rFonts w:eastAsiaTheme="minorHAnsi"/>
          <w:b/>
        </w:rPr>
      </w:pPr>
      <w:r w:rsidRPr="005E3073">
        <w:rPr>
          <w:rStyle w:val="50"/>
          <w:rFonts w:eastAsiaTheme="minorHAnsi"/>
          <w:b/>
        </w:rPr>
        <w:t>Симптомы заболевания гриппом птиц у человека.</w:t>
      </w:r>
    </w:p>
    <w:p w14:paraId="6E23D402" w14:textId="77777777" w:rsidR="005E3073" w:rsidRPr="008931AC" w:rsidRDefault="005E3073" w:rsidP="005E3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F894922" w14:textId="77777777" w:rsidR="005E3073" w:rsidRPr="005E3073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От заражения до первых признаков заболевания может пройти от нескольких часов до 5 дней. Заболевание гриппом птиц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</w:t>
      </w:r>
    </w:p>
    <w:p w14:paraId="00C799A9" w14:textId="77777777" w:rsidR="005E3073" w:rsidRPr="005E3073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В случае возникновения симптомов острого респираторного заболевания у людей (недомогание, слабость, повышенная температура тела, озноб, боли в мышцах, горле, влажный кашель с примесью крови, отдышка), а в некоторых случаях расстройство пищеварения, рвота, необходимо незамедлительно обратиться в медицинское учреждение.</w:t>
      </w:r>
    </w:p>
    <w:p w14:paraId="045EA910" w14:textId="77777777" w:rsidR="005E3073" w:rsidRPr="008931AC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14"/>
          <w:szCs w:val="24"/>
        </w:rPr>
      </w:pPr>
    </w:p>
    <w:p w14:paraId="3E8874EC" w14:textId="77777777" w:rsidR="005E3073" w:rsidRDefault="005E3073" w:rsidP="005E3073">
      <w:pPr>
        <w:spacing w:after="0" w:line="240" w:lineRule="auto"/>
        <w:ind w:firstLine="567"/>
        <w:jc w:val="center"/>
        <w:rPr>
          <w:rStyle w:val="50"/>
          <w:rFonts w:eastAsiaTheme="minorHAnsi"/>
          <w:b/>
        </w:rPr>
      </w:pPr>
      <w:r w:rsidRPr="005E3073">
        <w:rPr>
          <w:rStyle w:val="50"/>
          <w:rFonts w:eastAsiaTheme="minorHAnsi"/>
          <w:b/>
        </w:rPr>
        <w:t>Профилактика гриппа птиц у людей:</w:t>
      </w:r>
    </w:p>
    <w:p w14:paraId="13FA6A38" w14:textId="77777777" w:rsidR="005E3073" w:rsidRPr="008931AC" w:rsidRDefault="005E3073" w:rsidP="005E3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08C9B0D3" w14:textId="77777777" w:rsidR="005E3073" w:rsidRPr="005E3073" w:rsidRDefault="005E3073" w:rsidP="005E3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В целях профилактики гриппа птиц у людей необходимо:</w:t>
      </w:r>
    </w:p>
    <w:p w14:paraId="3C915742" w14:textId="77777777" w:rsidR="005E3073" w:rsidRPr="005E3073" w:rsidRDefault="005E3073" w:rsidP="005E3073">
      <w:pPr>
        <w:pStyle w:val="a5"/>
        <w:widowControl w:val="0"/>
        <w:numPr>
          <w:ilvl w:val="0"/>
          <w:numId w:val="6"/>
        </w:numPr>
        <w:spacing w:after="0" w:line="240" w:lineRule="auto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</w:t>
      </w:r>
    </w:p>
    <w:p w14:paraId="2ECD5931" w14:textId="77777777" w:rsidR="005E3073" w:rsidRPr="005E3073" w:rsidRDefault="005E3073" w:rsidP="005E3073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Избегать контакта с подозрительной в заболевании или мертвой птицей.</w:t>
      </w:r>
    </w:p>
    <w:p w14:paraId="16E37AF4" w14:textId="77777777" w:rsidR="005E3073" w:rsidRPr="005E3073" w:rsidRDefault="005E3073" w:rsidP="005E3073">
      <w:pPr>
        <w:pStyle w:val="a5"/>
        <w:widowControl w:val="0"/>
        <w:numPr>
          <w:ilvl w:val="0"/>
          <w:numId w:val="6"/>
        </w:numPr>
        <w:spacing w:after="0" w:line="240" w:lineRule="auto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Приобретать для питания мясо птицы и яйцо в местах санкционированной торговли только при наличии ветеринарных сопроводительных документов.</w:t>
      </w:r>
    </w:p>
    <w:p w14:paraId="2FF0A76D" w14:textId="77777777" w:rsidR="005E3073" w:rsidRPr="005E3073" w:rsidRDefault="005E3073" w:rsidP="005E3073">
      <w:pPr>
        <w:pStyle w:val="a5"/>
        <w:widowControl w:val="0"/>
        <w:numPr>
          <w:ilvl w:val="0"/>
          <w:numId w:val="6"/>
        </w:numPr>
        <w:spacing w:after="0" w:line="240" w:lineRule="auto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Употреблять в пищу мясо птицы и яйцо после термической обработки: яйцо варить не менее 10 минут, мясо - не менее 30 минут при температуре 100°С.</w:t>
      </w:r>
    </w:p>
    <w:p w14:paraId="3E53D0B2" w14:textId="77777777" w:rsidR="005E3073" w:rsidRDefault="005E3073" w:rsidP="005E3073">
      <w:pPr>
        <w:pStyle w:val="a5"/>
        <w:widowControl w:val="0"/>
        <w:numPr>
          <w:ilvl w:val="0"/>
          <w:numId w:val="6"/>
        </w:numPr>
        <w:spacing w:after="0" w:line="240" w:lineRule="auto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Исключить контакт с водоплавающими и синантропными птицами (голуби, воробьи, вороны, чайки, утки, галки и пр.).</w:t>
      </w:r>
    </w:p>
    <w:p w14:paraId="307A1D2C" w14:textId="77777777" w:rsidR="005E3073" w:rsidRPr="008931AC" w:rsidRDefault="005E3073" w:rsidP="005E3073">
      <w:pPr>
        <w:pStyle w:val="a5"/>
        <w:widowControl w:val="0"/>
        <w:spacing w:after="0" w:line="240" w:lineRule="auto"/>
        <w:ind w:left="142" w:right="20"/>
        <w:jc w:val="both"/>
        <w:rPr>
          <w:rFonts w:ascii="Times New Roman" w:hAnsi="Times New Roman" w:cs="Times New Roman"/>
          <w:sz w:val="14"/>
          <w:szCs w:val="24"/>
        </w:rPr>
      </w:pPr>
    </w:p>
    <w:p w14:paraId="5FD954BA" w14:textId="264F11A8" w:rsidR="00F25F6A" w:rsidRPr="00F25F6A" w:rsidRDefault="00F25F6A" w:rsidP="00347659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bookmarkStart w:id="0" w:name="_GoBack"/>
      <w:proofErr w:type="gramStart"/>
      <w:r>
        <w:rPr>
          <w:rStyle w:val="2"/>
          <w:rFonts w:eastAsia="Courier New"/>
          <w:sz w:val="24"/>
          <w:szCs w:val="24"/>
          <w:u w:val="none"/>
        </w:rPr>
        <w:t>П</w:t>
      </w:r>
      <w:r w:rsidRPr="005E3073">
        <w:rPr>
          <w:rStyle w:val="2"/>
          <w:rFonts w:eastAsia="Courier New"/>
          <w:sz w:val="24"/>
          <w:szCs w:val="24"/>
          <w:u w:val="none"/>
        </w:rPr>
        <w:t>ри обнаружении павшей дикой птицы с признаками птичьего гриппа необходимо НЕМЕДЛЕННО сообщить об этом</w:t>
      </w:r>
      <w:r w:rsidRPr="00F25F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25F6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 БУОСББЖ по Усть-Ишимскому району Телефон  8 (38150) 2-12-52, 2-12-35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, </w:t>
      </w:r>
      <w:r w:rsidR="001C3DB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или</w:t>
      </w:r>
      <w:r w:rsidRPr="00F25F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25F6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в Администрацию Усть-Ишимского </w:t>
      </w:r>
      <w:r w:rsidRPr="00F25F6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муниципального района т: 8(38150) 2-11-62 отдел сельского хозяйства и предпринимательства, </w:t>
      </w:r>
      <w:r w:rsidR="001C3DB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или </w:t>
      </w:r>
      <w:r w:rsidRPr="00F25F6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 круглосуточному номеру 8 (38150) 2-13-00 единая диспетчерская служба Усть-Ишимского района.</w:t>
      </w:r>
      <w:proofErr w:type="gramEnd"/>
    </w:p>
    <w:bookmarkEnd w:id="0"/>
    <w:p w14:paraId="2E07456E" w14:textId="77777777" w:rsidR="005E3073" w:rsidRPr="008931AC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67FF562A" w14:textId="77777777" w:rsidR="00973A6E" w:rsidRDefault="005E3073" w:rsidP="005E3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73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499974DB" w14:textId="77777777" w:rsidR="005E3073" w:rsidRPr="008931AC" w:rsidRDefault="005E3073" w:rsidP="005E3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1F24C91B" w14:textId="77777777" w:rsidR="005E3073" w:rsidRPr="005E3073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Style w:val="50pt"/>
          <w:rFonts w:eastAsiaTheme="minorHAnsi"/>
        </w:rPr>
        <w:t xml:space="preserve">ГРИПП ПТИЦ </w:t>
      </w:r>
      <w:r w:rsidRPr="005E3073">
        <w:rPr>
          <w:rFonts w:ascii="Times New Roman" w:hAnsi="Times New Roman" w:cs="Times New Roman"/>
          <w:sz w:val="24"/>
          <w:szCs w:val="24"/>
        </w:rPr>
        <w:t>- острая инфекционная, особо опасная болезнь, передаваемая человеку от животных, возбудителем которой является вирус типа А.</w:t>
      </w:r>
    </w:p>
    <w:p w14:paraId="6143D897" w14:textId="77777777" w:rsidR="005E3073" w:rsidRPr="005E3073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 xml:space="preserve">К гриппу восприимчивы все виды птиц, в т. ч. куры, индейки, утки, фазаны, цесарки, перепела, глухари, аисты, чайки и практически все другие виды синантропных (голуби, воробьи, вороны, чайки, утки, галки и </w:t>
      </w:r>
      <w:proofErr w:type="spellStart"/>
      <w:r w:rsidRPr="005E307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E3073">
        <w:rPr>
          <w:rFonts w:ascii="Times New Roman" w:hAnsi="Times New Roman" w:cs="Times New Roman"/>
          <w:sz w:val="24"/>
          <w:szCs w:val="24"/>
        </w:rPr>
        <w:t>), диких, экзотических и декоративных птиц, а также свиньи, лошади, хорьки, мыши, кошки, собаки, иные позвоночные и человек.</w:t>
      </w:r>
    </w:p>
    <w:p w14:paraId="02D8F326" w14:textId="77777777" w:rsidR="005E3073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</w:t>
      </w:r>
    </w:p>
    <w:p w14:paraId="57F4A78F" w14:textId="77777777" w:rsidR="005E3073" w:rsidRPr="008931AC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8"/>
          <w:szCs w:val="24"/>
        </w:rPr>
      </w:pPr>
    </w:p>
    <w:p w14:paraId="5FCCFFFA" w14:textId="77777777" w:rsidR="005E3073" w:rsidRDefault="005E3073" w:rsidP="005E3073">
      <w:pPr>
        <w:spacing w:after="0" w:line="240" w:lineRule="auto"/>
        <w:ind w:firstLine="567"/>
        <w:jc w:val="center"/>
        <w:rPr>
          <w:rStyle w:val="50"/>
          <w:rFonts w:eastAsiaTheme="minorHAnsi"/>
          <w:b/>
        </w:rPr>
      </w:pPr>
      <w:r w:rsidRPr="005E3073">
        <w:rPr>
          <w:rStyle w:val="50"/>
          <w:rFonts w:eastAsiaTheme="minorHAnsi"/>
          <w:b/>
        </w:rPr>
        <w:t>Источники вирусов гриппа птиц в природе.</w:t>
      </w:r>
    </w:p>
    <w:p w14:paraId="5685014C" w14:textId="77777777" w:rsidR="005E3073" w:rsidRPr="008931AC" w:rsidRDefault="005E3073" w:rsidP="005E3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478F9487" w14:textId="77777777" w:rsidR="005E3073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резервуар, обеспечивающий вирусам гриппа биологическое "бессмертие".</w:t>
      </w:r>
    </w:p>
    <w:p w14:paraId="6A41E9AA" w14:textId="77777777" w:rsidR="005E3073" w:rsidRPr="008931AC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10"/>
          <w:szCs w:val="24"/>
        </w:rPr>
      </w:pPr>
    </w:p>
    <w:p w14:paraId="7DAE0ACD" w14:textId="77777777" w:rsidR="005E3073" w:rsidRDefault="005E3073" w:rsidP="005E3073">
      <w:pPr>
        <w:spacing w:after="0" w:line="240" w:lineRule="auto"/>
        <w:ind w:firstLine="567"/>
        <w:jc w:val="center"/>
        <w:rPr>
          <w:rStyle w:val="50"/>
          <w:rFonts w:eastAsiaTheme="minorHAnsi"/>
          <w:b/>
        </w:rPr>
      </w:pPr>
      <w:r w:rsidRPr="005E3073">
        <w:rPr>
          <w:rStyle w:val="50"/>
          <w:rFonts w:eastAsiaTheme="minorHAnsi"/>
          <w:b/>
        </w:rPr>
        <w:t>Пути заражения гриппом птиц.</w:t>
      </w:r>
    </w:p>
    <w:p w14:paraId="18E157D5" w14:textId="77777777" w:rsidR="005E3073" w:rsidRPr="008931AC" w:rsidRDefault="005E3073" w:rsidP="005E3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17F33583" w14:textId="77777777" w:rsidR="005E3073" w:rsidRPr="005E3073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Заражение человека и домашней пт</w:t>
      </w:r>
      <w:r w:rsidRPr="005E3073">
        <w:rPr>
          <w:rStyle w:val="50"/>
          <w:rFonts w:eastAsiaTheme="minorHAnsi"/>
        </w:rPr>
        <w:t>ицы</w:t>
      </w:r>
      <w:r w:rsidRPr="005E3073">
        <w:rPr>
          <w:rFonts w:ascii="Times New Roman" w:hAnsi="Times New Roman" w:cs="Times New Roman"/>
          <w:sz w:val="24"/>
          <w:szCs w:val="24"/>
        </w:rPr>
        <w:t xml:space="preserve">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14:paraId="68589FBB" w14:textId="77777777" w:rsidR="005E3073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</w:t>
      </w:r>
    </w:p>
    <w:p w14:paraId="2AF4AB2B" w14:textId="77777777" w:rsidR="005E3073" w:rsidRPr="008931AC" w:rsidRDefault="005E3073" w:rsidP="005E307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10"/>
          <w:szCs w:val="24"/>
        </w:rPr>
      </w:pPr>
    </w:p>
    <w:p w14:paraId="0757491F" w14:textId="77777777" w:rsidR="005E3073" w:rsidRDefault="005E3073" w:rsidP="005E3073">
      <w:pPr>
        <w:spacing w:after="0" w:line="240" w:lineRule="auto"/>
        <w:ind w:firstLine="567"/>
        <w:jc w:val="both"/>
        <w:rPr>
          <w:rStyle w:val="50"/>
          <w:rFonts w:eastAsiaTheme="minorHAnsi"/>
          <w:b/>
        </w:rPr>
      </w:pPr>
      <w:r w:rsidRPr="005E3073">
        <w:rPr>
          <w:rStyle w:val="50"/>
          <w:rFonts w:eastAsiaTheme="minorHAnsi"/>
          <w:b/>
        </w:rPr>
        <w:t>Устойчивость вирусов гриппа птиц к физическим и химическим воздействиям.</w:t>
      </w:r>
    </w:p>
    <w:p w14:paraId="3A9CDC17" w14:textId="77777777" w:rsidR="005E3073" w:rsidRPr="008931AC" w:rsidRDefault="005E3073" w:rsidP="005E3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2EB4302E" w14:textId="77777777" w:rsidR="005E3073" w:rsidRPr="005E3073" w:rsidRDefault="005E3073" w:rsidP="005E3073">
      <w:pPr>
        <w:widowControl w:val="0"/>
        <w:numPr>
          <w:ilvl w:val="0"/>
          <w:numId w:val="7"/>
        </w:num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Инактивируется (погибает) при плюс 56°С в течение 3 ч., при плюс 60°С в течение 30 мин.;</w:t>
      </w:r>
    </w:p>
    <w:p w14:paraId="51A915AC" w14:textId="77777777" w:rsidR="005E3073" w:rsidRPr="005E3073" w:rsidRDefault="005E3073" w:rsidP="005E3073">
      <w:pPr>
        <w:widowControl w:val="0"/>
        <w:numPr>
          <w:ilvl w:val="0"/>
          <w:numId w:val="7"/>
        </w:num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Инактивируется в кислой среде;</w:t>
      </w:r>
    </w:p>
    <w:p w14:paraId="5EB153D4" w14:textId="77777777" w:rsidR="005E3073" w:rsidRPr="005E3073" w:rsidRDefault="005E3073" w:rsidP="005E3073">
      <w:pPr>
        <w:widowControl w:val="0"/>
        <w:numPr>
          <w:ilvl w:val="0"/>
          <w:numId w:val="7"/>
        </w:num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Инактивируется окислителями, липидными растворителями.</w:t>
      </w:r>
    </w:p>
    <w:p w14:paraId="53E9DEE1" w14:textId="77777777" w:rsidR="005E3073" w:rsidRPr="005E3073" w:rsidRDefault="005E3073" w:rsidP="005E3073">
      <w:pPr>
        <w:widowControl w:val="0"/>
        <w:numPr>
          <w:ilvl w:val="0"/>
          <w:numId w:val="7"/>
        </w:num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Инактивируется формалином и йодсодержащими препаратами;</w:t>
      </w:r>
    </w:p>
    <w:p w14:paraId="4E184909" w14:textId="77777777" w:rsidR="005E3073" w:rsidRPr="005E3073" w:rsidRDefault="005E3073" w:rsidP="005E3073">
      <w:pPr>
        <w:widowControl w:val="0"/>
        <w:numPr>
          <w:ilvl w:val="0"/>
          <w:numId w:val="7"/>
        </w:num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>Вирус гриппа птиц в отличие от человеческого очень устойчив во внешней среде - в тушках мертвых птиц он может жить до одного года;</w:t>
      </w:r>
    </w:p>
    <w:p w14:paraId="14B6BC4F" w14:textId="77777777" w:rsidR="005E3073" w:rsidRDefault="005E3073" w:rsidP="005E3073">
      <w:pPr>
        <w:widowControl w:val="0"/>
        <w:numPr>
          <w:ilvl w:val="0"/>
          <w:numId w:val="7"/>
        </w:num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5E3073">
        <w:rPr>
          <w:rFonts w:ascii="Times New Roman" w:hAnsi="Times New Roman" w:cs="Times New Roman"/>
          <w:sz w:val="24"/>
          <w:szCs w:val="24"/>
        </w:rPr>
        <w:t xml:space="preserve"> Длительно сохраняется в тканях, фекалиях и воде.</w:t>
      </w:r>
    </w:p>
    <w:p w14:paraId="4162D49A" w14:textId="77777777" w:rsidR="005E3073" w:rsidRPr="008931AC" w:rsidRDefault="005E3073" w:rsidP="005E3073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4"/>
        </w:rPr>
      </w:pPr>
    </w:p>
    <w:p w14:paraId="0782F0BD" w14:textId="77777777" w:rsidR="005E3073" w:rsidRDefault="005E3073" w:rsidP="005E3073">
      <w:pPr>
        <w:spacing w:after="0" w:line="240" w:lineRule="auto"/>
        <w:ind w:firstLine="567"/>
        <w:jc w:val="center"/>
        <w:rPr>
          <w:rStyle w:val="50"/>
          <w:rFonts w:eastAsiaTheme="minorHAnsi"/>
          <w:b/>
        </w:rPr>
      </w:pPr>
      <w:r w:rsidRPr="005E3073">
        <w:rPr>
          <w:rStyle w:val="50"/>
          <w:rFonts w:eastAsiaTheme="minorHAnsi"/>
          <w:b/>
        </w:rPr>
        <w:t>Симптомы гриппа птиц у домашних птиц.</w:t>
      </w:r>
    </w:p>
    <w:p w14:paraId="455A3F80" w14:textId="77777777" w:rsidR="005E3073" w:rsidRPr="008931AC" w:rsidRDefault="005E3073" w:rsidP="005E3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3242FE39" w14:textId="77777777" w:rsidR="005E3073" w:rsidRPr="005E3073" w:rsidRDefault="005E3073" w:rsidP="005E3073">
      <w:pPr>
        <w:pStyle w:val="30"/>
        <w:shd w:val="clear" w:color="auto" w:fill="auto"/>
        <w:spacing w:after="0" w:line="240" w:lineRule="auto"/>
        <w:ind w:right="20" w:firstLine="567"/>
        <w:jc w:val="both"/>
        <w:rPr>
          <w:b w:val="0"/>
          <w:i w:val="0"/>
          <w:sz w:val="24"/>
          <w:szCs w:val="24"/>
        </w:rPr>
      </w:pPr>
      <w:r w:rsidRPr="005E3073">
        <w:rPr>
          <w:b w:val="0"/>
          <w:i w:val="0"/>
          <w:sz w:val="24"/>
          <w:szCs w:val="24"/>
        </w:rPr>
        <w:t xml:space="preserve">Инфекция среди домашней птицы может быть бессимптомной или вызывать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каких-либо предварительных симптомов (высокопатогенный грипп птиц). У заболевших диких и домашних птиц отмечаются необычное поведение, </w:t>
      </w:r>
      <w:proofErr w:type="spellStart"/>
      <w:r w:rsidRPr="005E3073">
        <w:rPr>
          <w:b w:val="0"/>
          <w:i w:val="0"/>
          <w:sz w:val="24"/>
          <w:szCs w:val="24"/>
        </w:rPr>
        <w:t>дискоординация</w:t>
      </w:r>
      <w:proofErr w:type="spellEnd"/>
      <w:r w:rsidRPr="005E3073">
        <w:rPr>
          <w:b w:val="0"/>
          <w:i w:val="0"/>
          <w:sz w:val="24"/>
          <w:szCs w:val="24"/>
        </w:rPr>
        <w:t xml:space="preserve"> движений, вращательное движение головой, искривление шеи, угнетенное состояние, слабость, затрудненное дыхание отсутствие реакции на внешние раздражители, загрязненная </w:t>
      </w:r>
      <w:r w:rsidRPr="005E3073">
        <w:rPr>
          <w:b w:val="0"/>
          <w:i w:val="0"/>
          <w:sz w:val="24"/>
          <w:szCs w:val="24"/>
        </w:rPr>
        <w:lastRenderedPageBreak/>
        <w:t>экскрементами хвостовая часть, возможна частичная парализация и мышечные судороги. Отмечается опухание и почернение гребня и синюшность сережек, отечность подкожной сетчатки головы, шеи и гибель пт</w:t>
      </w:r>
      <w:r w:rsidRPr="005E3073">
        <w:rPr>
          <w:rStyle w:val="50"/>
          <w:b w:val="0"/>
          <w:i w:val="0"/>
        </w:rPr>
        <w:t>ицы</w:t>
      </w:r>
      <w:r w:rsidRPr="005E3073">
        <w:rPr>
          <w:b w:val="0"/>
          <w:i w:val="0"/>
          <w:sz w:val="24"/>
          <w:szCs w:val="24"/>
        </w:rPr>
        <w:t xml:space="preserve"> в течение 24-</w:t>
      </w:r>
      <w:r w:rsidRPr="005E3073">
        <w:rPr>
          <w:b w:val="0"/>
          <w:i w:val="0"/>
          <w:sz w:val="24"/>
          <w:szCs w:val="24"/>
        </w:rPr>
        <w:softHyphen/>
        <w:t>72 часов.</w:t>
      </w:r>
    </w:p>
    <w:sectPr w:rsidR="005E3073" w:rsidRPr="005E3073" w:rsidSect="005E307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10D"/>
    <w:multiLevelType w:val="hybridMultilevel"/>
    <w:tmpl w:val="986A97E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331DAC"/>
    <w:multiLevelType w:val="multilevel"/>
    <w:tmpl w:val="FB302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8326D"/>
    <w:multiLevelType w:val="multilevel"/>
    <w:tmpl w:val="88C8C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A7F8F"/>
    <w:multiLevelType w:val="hybridMultilevel"/>
    <w:tmpl w:val="D7F2E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88F"/>
    <w:multiLevelType w:val="hybridMultilevel"/>
    <w:tmpl w:val="EED86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B6BB1"/>
    <w:multiLevelType w:val="multilevel"/>
    <w:tmpl w:val="FB302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12144"/>
    <w:multiLevelType w:val="multilevel"/>
    <w:tmpl w:val="D0B8B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9389F"/>
    <w:multiLevelType w:val="multilevel"/>
    <w:tmpl w:val="DF48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66FB1"/>
    <w:multiLevelType w:val="multilevel"/>
    <w:tmpl w:val="6DC2404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73"/>
    <w:rsid w:val="001C3DB8"/>
    <w:rsid w:val="00347659"/>
    <w:rsid w:val="005E3073"/>
    <w:rsid w:val="00623DE0"/>
    <w:rsid w:val="00665530"/>
    <w:rsid w:val="008931AC"/>
    <w:rsid w:val="00973A6E"/>
    <w:rsid w:val="00B958EC"/>
    <w:rsid w:val="00D24223"/>
    <w:rsid w:val="00F25F6A"/>
    <w:rsid w:val="00F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C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E307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3073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3">
    <w:name w:val="Основной текст (3)_"/>
    <w:basedOn w:val="a0"/>
    <w:link w:val="30"/>
    <w:rsid w:val="005E307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rsid w:val="005E3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50">
    <w:name w:val="Основной текст (5)"/>
    <w:basedOn w:val="5"/>
    <w:rsid w:val="005E3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E3073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">
    <w:name w:val="Основной текст (2)"/>
    <w:basedOn w:val="a0"/>
    <w:rsid w:val="005E3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"/>
    <w:rsid w:val="005E3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Полужирный;Интервал 0 pt"/>
    <w:basedOn w:val="3"/>
    <w:rsid w:val="005E3073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E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0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3073"/>
    <w:pPr>
      <w:ind w:left="720"/>
      <w:contextualSpacing/>
    </w:pPr>
  </w:style>
  <w:style w:type="character" w:customStyle="1" w:styleId="20">
    <w:name w:val="Основной текст (2)_"/>
    <w:basedOn w:val="a0"/>
    <w:locked/>
    <w:rsid w:val="00F25F6A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E307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3073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3">
    <w:name w:val="Основной текст (3)_"/>
    <w:basedOn w:val="a0"/>
    <w:link w:val="30"/>
    <w:rsid w:val="005E307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rsid w:val="005E3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50">
    <w:name w:val="Основной текст (5)"/>
    <w:basedOn w:val="5"/>
    <w:rsid w:val="005E3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E3073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">
    <w:name w:val="Основной текст (2)"/>
    <w:basedOn w:val="a0"/>
    <w:rsid w:val="005E3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"/>
    <w:rsid w:val="005E3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Полужирный;Интервал 0 pt"/>
    <w:basedOn w:val="3"/>
    <w:rsid w:val="005E3073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E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0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3073"/>
    <w:pPr>
      <w:ind w:left="720"/>
      <w:contextualSpacing/>
    </w:pPr>
  </w:style>
  <w:style w:type="character" w:customStyle="1" w:styleId="20">
    <w:name w:val="Основной текст (2)_"/>
    <w:basedOn w:val="a0"/>
    <w:locked/>
    <w:rsid w:val="00F25F6A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Шаройко</dc:creator>
  <cp:keywords/>
  <dc:description/>
  <cp:lastModifiedBy>s217</cp:lastModifiedBy>
  <cp:revision>9</cp:revision>
  <cp:lastPrinted>2020-08-28T07:07:00Z</cp:lastPrinted>
  <dcterms:created xsi:type="dcterms:W3CDTF">2020-08-28T08:07:00Z</dcterms:created>
  <dcterms:modified xsi:type="dcterms:W3CDTF">2025-04-15T10:06:00Z</dcterms:modified>
</cp:coreProperties>
</file>