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C6E" w:rsidRPr="004F6C6E" w:rsidRDefault="004F6C6E" w:rsidP="004F6C6E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  <w:r w:rsidRPr="004F6C6E">
        <w:rPr>
          <w:rFonts w:ascii="Times New Roman" w:eastAsia="Times New Roman" w:hAnsi="Times New Roman" w:cs="Times New Roman"/>
          <w:noProof/>
          <w:sz w:val="36"/>
          <w:szCs w:val="20"/>
          <w:lang w:eastAsia="ru-RU"/>
        </w:rPr>
        <w:drawing>
          <wp:inline distT="0" distB="0" distL="0" distR="0" wp14:anchorId="7B1CE063" wp14:editId="1DD92D1A">
            <wp:extent cx="675640" cy="797560"/>
            <wp:effectExtent l="0" t="0" r="0" b="0"/>
            <wp:docPr id="1" name="Рисунок 1" descr="gerb_c _0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c _05_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C6E" w:rsidRPr="004F6C6E" w:rsidRDefault="004F6C6E" w:rsidP="004F6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val="en-US" w:eastAsia="ru-RU"/>
        </w:rPr>
      </w:pPr>
    </w:p>
    <w:p w:rsidR="004F6C6E" w:rsidRPr="004F6C6E" w:rsidRDefault="004F6C6E" w:rsidP="004F6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</w:pPr>
      <w:r w:rsidRPr="004F6C6E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 xml:space="preserve">Администрация </w:t>
      </w:r>
    </w:p>
    <w:p w:rsidR="004F6C6E" w:rsidRPr="004F6C6E" w:rsidRDefault="004F6C6E" w:rsidP="004F6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</w:pPr>
      <w:r w:rsidRPr="004F6C6E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  <w:t>Усть-ИшимскОГО</w:t>
      </w:r>
    </w:p>
    <w:p w:rsidR="004F6C6E" w:rsidRPr="004F6C6E" w:rsidRDefault="004F6C6E" w:rsidP="004F6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</w:pPr>
      <w:r w:rsidRPr="004F6C6E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  <w:t>муниципального  районА</w:t>
      </w:r>
    </w:p>
    <w:p w:rsidR="004F6C6E" w:rsidRPr="004F6C6E" w:rsidRDefault="004F6C6E" w:rsidP="004F6C6E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4F6C6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4F6C6E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ОМСКОЙ ОБЛАСТИ</w:t>
      </w:r>
    </w:p>
    <w:p w:rsidR="004F6C6E" w:rsidRPr="004F6C6E" w:rsidRDefault="004F6C6E" w:rsidP="004F6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C6E" w:rsidRPr="004F6C6E" w:rsidRDefault="004F6C6E" w:rsidP="004F6C6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4F6C6E" w:rsidRPr="004F6C6E" w:rsidRDefault="004F6C6E" w:rsidP="004F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6"/>
        <w:gridCol w:w="1899"/>
        <w:gridCol w:w="1899"/>
        <w:gridCol w:w="2383"/>
        <w:gridCol w:w="1436"/>
      </w:tblGrid>
      <w:tr w:rsidR="004F6C6E" w:rsidRPr="004F6C6E" w:rsidTr="008E0B76"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6C6E" w:rsidRPr="004F6C6E" w:rsidRDefault="00814659" w:rsidP="004F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26.07.2024</w:t>
            </w:r>
            <w:r w:rsidR="004F6C6E" w:rsidRPr="004F6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C6E" w:rsidRPr="004F6C6E" w:rsidRDefault="004F6C6E" w:rsidP="004F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C6E" w:rsidRPr="004F6C6E" w:rsidRDefault="004F6C6E" w:rsidP="004F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C6E" w:rsidRPr="004F6C6E" w:rsidRDefault="004F6C6E" w:rsidP="004F6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6C6E" w:rsidRPr="004F6C6E" w:rsidRDefault="004F6C6E" w:rsidP="0081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8146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363-п</w:t>
            </w:r>
          </w:p>
        </w:tc>
      </w:tr>
    </w:tbl>
    <w:p w:rsidR="004F6C6E" w:rsidRPr="004F6C6E" w:rsidRDefault="004F6C6E" w:rsidP="004F6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C6E">
        <w:rPr>
          <w:rFonts w:ascii="Times New Roman" w:eastAsia="Times New Roman" w:hAnsi="Times New Roman" w:cs="Times New Roman"/>
          <w:sz w:val="24"/>
          <w:szCs w:val="24"/>
          <w:lang w:eastAsia="ru-RU"/>
        </w:rPr>
        <w:t>с. Усть-Ишим</w:t>
      </w:r>
    </w:p>
    <w:p w:rsidR="007731D9" w:rsidRDefault="007731D9">
      <w:pPr>
        <w:pStyle w:val="ConsPlusTitle"/>
        <w:jc w:val="both"/>
      </w:pPr>
    </w:p>
    <w:p w:rsidR="007731D9" w:rsidRPr="004F6C6E" w:rsidRDefault="004F6C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 w:val="0"/>
          <w:sz w:val="28"/>
          <w:szCs w:val="28"/>
        </w:rPr>
        <w:t xml:space="preserve">О Порядке  предоставления субсидии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унитарным</w:t>
      </w:r>
    </w:p>
    <w:p w:rsidR="007731D9" w:rsidRPr="004F6C6E" w:rsidRDefault="004F6C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предприятиям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Омской области</w:t>
      </w:r>
    </w:p>
    <w:p w:rsidR="007731D9" w:rsidRPr="004F6C6E" w:rsidRDefault="004F6C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формирование и (или) увеличение уставного фонда</w:t>
      </w:r>
    </w:p>
    <w:p w:rsidR="007731D9" w:rsidRPr="004F6C6E" w:rsidRDefault="004F6C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из бюджета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Омской области</w:t>
      </w:r>
    </w:p>
    <w:bookmarkEnd w:id="0"/>
    <w:p w:rsidR="007731D9" w:rsidRPr="004F6C6E" w:rsidRDefault="007731D9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7731D9" w:rsidRPr="004F6C6E" w:rsidRDefault="007731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1D9" w:rsidRPr="004F6C6E" w:rsidRDefault="007731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6C6E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>
        <w:r w:rsidRPr="004F6C6E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4F6C6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</w:t>
      </w:r>
      <w:hyperlink r:id="rId7">
        <w:r w:rsidRPr="004F6C6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F6C6E">
        <w:rPr>
          <w:rFonts w:ascii="Times New Roman" w:hAnsi="Times New Roman" w:cs="Times New Roman"/>
          <w:sz w:val="28"/>
          <w:szCs w:val="28"/>
        </w:rPr>
        <w:t xml:space="preserve"> от 6 октября 2003 года N 131-ФЗ "Об общих принципах организации местного самоуправления в Российской Федерации", Федеральным </w:t>
      </w:r>
      <w:hyperlink r:id="rId8">
        <w:r w:rsidRPr="004F6C6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F6C6E">
        <w:rPr>
          <w:rFonts w:ascii="Times New Roman" w:hAnsi="Times New Roman" w:cs="Times New Roman"/>
          <w:sz w:val="28"/>
          <w:szCs w:val="28"/>
        </w:rPr>
        <w:t xml:space="preserve"> от 14 ноября 2002 года N 161-ФЗ "О государственных и муниципальных унитарных предприятиях", </w:t>
      </w:r>
      <w:hyperlink r:id="rId9">
        <w:proofErr w:type="gramStart"/>
        <w:r w:rsidRPr="004F6C6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4F6C6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 w:rsidR="007D3C6F">
        <w:rPr>
          <w:rFonts w:ascii="Times New Roman" w:hAnsi="Times New Roman" w:cs="Times New Roman"/>
          <w:sz w:val="28"/>
          <w:szCs w:val="28"/>
        </w:rPr>
        <w:t xml:space="preserve"> от 25 октября 2023 года N 1782</w:t>
      </w:r>
      <w:r w:rsidRPr="004F6C6E">
        <w:rPr>
          <w:rFonts w:ascii="Times New Roman" w:hAnsi="Times New Roman" w:cs="Times New Roman"/>
          <w:sz w:val="28"/>
          <w:szCs w:val="28"/>
        </w:rPr>
        <w:t xml:space="preserve"> </w:t>
      </w:r>
      <w:r w:rsidRPr="00EA38C7">
        <w:rPr>
          <w:rFonts w:ascii="Times New Roman" w:hAnsi="Times New Roman" w:cs="Times New Roman"/>
          <w:sz w:val="28"/>
          <w:szCs w:val="28"/>
        </w:rPr>
        <w:t>"</w:t>
      </w:r>
      <w:r w:rsidR="00EA38C7">
        <w:rPr>
          <w:rFonts w:ascii="Times New Roman" w:hAnsi="Times New Roman" w:cs="Times New Roman"/>
          <w:sz w:val="28"/>
          <w:szCs w:val="28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</w:t>
      </w:r>
      <w:r w:rsidR="007D3C6F">
        <w:rPr>
          <w:rFonts w:ascii="Times New Roman" w:hAnsi="Times New Roman" w:cs="Times New Roman"/>
          <w:sz w:val="28"/>
          <w:szCs w:val="28"/>
        </w:rPr>
        <w:t>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</w:t>
      </w:r>
      <w:proofErr w:type="gramEnd"/>
      <w:r w:rsidR="007D3C6F">
        <w:rPr>
          <w:rFonts w:ascii="Times New Roman" w:hAnsi="Times New Roman" w:cs="Times New Roman"/>
          <w:sz w:val="28"/>
          <w:szCs w:val="28"/>
        </w:rPr>
        <w:t xml:space="preserve"> грантов в форме субсидий</w:t>
      </w:r>
      <w:r w:rsidR="00EA38C7">
        <w:rPr>
          <w:sz w:val="24"/>
          <w:szCs w:val="24"/>
        </w:rPr>
        <w:t xml:space="preserve"> </w:t>
      </w:r>
      <w:r w:rsidRPr="004F6C6E">
        <w:rPr>
          <w:rFonts w:ascii="Times New Roman" w:hAnsi="Times New Roman" w:cs="Times New Roman"/>
          <w:sz w:val="28"/>
          <w:szCs w:val="28"/>
        </w:rPr>
        <w:t xml:space="preserve">" (далее - общие требования), руководствуясь </w:t>
      </w:r>
      <w:hyperlink r:id="rId10">
        <w:r w:rsidRPr="004F6C6E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4F6C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C6E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4F6C6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Администрация </w:t>
      </w:r>
      <w:proofErr w:type="spellStart"/>
      <w:r w:rsidR="004F6C6E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4F6C6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постановляет:</w:t>
      </w:r>
    </w:p>
    <w:p w:rsidR="007731D9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6C6E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2">
        <w:r w:rsidRPr="004F6C6E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4F6C6E">
        <w:rPr>
          <w:rFonts w:ascii="Times New Roman" w:hAnsi="Times New Roman" w:cs="Times New Roman"/>
          <w:sz w:val="28"/>
          <w:szCs w:val="28"/>
        </w:rPr>
        <w:t xml:space="preserve"> предоставления субсидии муниципальным унитарным предприятиям </w:t>
      </w:r>
      <w:proofErr w:type="spellStart"/>
      <w:r w:rsidR="004F6C6E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4F6C6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формирование и (или) увеличение уставного фонда из бюджета </w:t>
      </w:r>
      <w:proofErr w:type="spellStart"/>
      <w:r w:rsidR="004F6C6E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4F6C6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согласно приложению к настоящему постановлению.</w:t>
      </w:r>
    </w:p>
    <w:p w:rsidR="005150C1" w:rsidRPr="005150C1" w:rsidRDefault="005150C1" w:rsidP="005150C1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B094D">
        <w:rPr>
          <w:sz w:val="28"/>
          <w:szCs w:val="28"/>
        </w:rPr>
        <w:t xml:space="preserve"> </w:t>
      </w:r>
      <w:r w:rsidR="004F6C6E">
        <w:rPr>
          <w:sz w:val="28"/>
          <w:szCs w:val="28"/>
        </w:rPr>
        <w:t>2.</w:t>
      </w:r>
      <w:r w:rsidRPr="005150C1">
        <w:rPr>
          <w:sz w:val="28"/>
          <w:szCs w:val="28"/>
        </w:rPr>
        <w:t xml:space="preserve"> Настоящее постановление опубликовать в информационном бюллетене органов местного самоуправления </w:t>
      </w:r>
      <w:proofErr w:type="spellStart"/>
      <w:r w:rsidRPr="005150C1">
        <w:rPr>
          <w:sz w:val="28"/>
          <w:szCs w:val="28"/>
        </w:rPr>
        <w:t>Усть-Ишимского</w:t>
      </w:r>
      <w:proofErr w:type="spellEnd"/>
      <w:r w:rsidRPr="005150C1">
        <w:rPr>
          <w:sz w:val="28"/>
          <w:szCs w:val="28"/>
        </w:rPr>
        <w:t xml:space="preserve"> муниципального района «Муниципальный вестник </w:t>
      </w:r>
      <w:proofErr w:type="spellStart"/>
      <w:r w:rsidRPr="005150C1">
        <w:rPr>
          <w:sz w:val="28"/>
          <w:szCs w:val="28"/>
        </w:rPr>
        <w:t>Усть-Ишимского</w:t>
      </w:r>
      <w:proofErr w:type="spellEnd"/>
      <w:r w:rsidRPr="005150C1">
        <w:rPr>
          <w:sz w:val="28"/>
          <w:szCs w:val="28"/>
        </w:rPr>
        <w:t xml:space="preserve"> муниципального района».</w:t>
      </w:r>
    </w:p>
    <w:p w:rsidR="007731D9" w:rsidRDefault="005150C1" w:rsidP="005150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EB09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31D9" w:rsidRPr="005150C1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подписания.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0C1" w:rsidRPr="005150C1" w:rsidRDefault="005150C1" w:rsidP="005150C1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B09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4.</w:t>
      </w:r>
      <w:r w:rsidRPr="005150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150C1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150C1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муниципального района, председателя комитета финансов и контроля администрации </w:t>
      </w:r>
      <w:proofErr w:type="spellStart"/>
      <w:r w:rsidRPr="005150C1">
        <w:rPr>
          <w:rFonts w:ascii="Times New Roman" w:eastAsia="Times New Roman" w:hAnsi="Times New Roman" w:cs="Times New Roman"/>
          <w:sz w:val="28"/>
          <w:szCs w:val="28"/>
        </w:rPr>
        <w:t>Усть-Ишимского</w:t>
      </w:r>
      <w:proofErr w:type="spellEnd"/>
      <w:r w:rsidRPr="005150C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Pr="005150C1">
        <w:rPr>
          <w:rFonts w:ascii="Times New Roman" w:eastAsia="Times New Roman" w:hAnsi="Times New Roman" w:cs="Times New Roman"/>
          <w:sz w:val="28"/>
          <w:szCs w:val="28"/>
        </w:rPr>
        <w:t>Костоглод</w:t>
      </w:r>
      <w:proofErr w:type="spellEnd"/>
      <w:r w:rsidRPr="005150C1">
        <w:rPr>
          <w:rFonts w:ascii="Times New Roman" w:eastAsia="Times New Roman" w:hAnsi="Times New Roman" w:cs="Times New Roman"/>
          <w:sz w:val="28"/>
          <w:szCs w:val="28"/>
        </w:rPr>
        <w:t xml:space="preserve"> Т.В.                                                                   </w:t>
      </w:r>
    </w:p>
    <w:p w:rsidR="005150C1" w:rsidRDefault="005150C1" w:rsidP="005150C1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7B301F" w:rsidRDefault="007B301F" w:rsidP="005150C1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7B301F" w:rsidRDefault="007B301F" w:rsidP="005150C1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7B301F" w:rsidRPr="005150C1" w:rsidRDefault="007B301F" w:rsidP="005150C1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А.С.Седельников</w:t>
      </w:r>
      <w:proofErr w:type="spellEnd"/>
    </w:p>
    <w:p w:rsidR="007731D9" w:rsidRDefault="007731D9">
      <w:pPr>
        <w:pStyle w:val="ConsPlusNormal"/>
        <w:jc w:val="both"/>
      </w:pPr>
    </w:p>
    <w:p w:rsidR="007731D9" w:rsidRDefault="007731D9">
      <w:pPr>
        <w:pStyle w:val="ConsPlusNormal"/>
        <w:jc w:val="both"/>
      </w:pPr>
    </w:p>
    <w:p w:rsidR="007731D9" w:rsidRDefault="007731D9">
      <w:pPr>
        <w:pStyle w:val="ConsPlusNormal"/>
        <w:jc w:val="both"/>
      </w:pPr>
    </w:p>
    <w:p w:rsidR="007731D9" w:rsidRDefault="007731D9">
      <w:pPr>
        <w:pStyle w:val="ConsPlusNormal"/>
        <w:jc w:val="both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B301F" w:rsidRDefault="007B301F">
      <w:pPr>
        <w:pStyle w:val="ConsPlusNormal"/>
        <w:jc w:val="right"/>
        <w:outlineLvl w:val="0"/>
      </w:pPr>
    </w:p>
    <w:p w:rsidR="007731D9" w:rsidRPr="007B301F" w:rsidRDefault="007731D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B301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731D9" w:rsidRPr="007B301F" w:rsidRDefault="007731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B301F">
        <w:rPr>
          <w:rFonts w:ascii="Times New Roman" w:hAnsi="Times New Roman" w:cs="Times New Roman"/>
          <w:sz w:val="28"/>
          <w:szCs w:val="28"/>
        </w:rPr>
        <w:t xml:space="preserve">к постановлению Главы </w:t>
      </w:r>
      <w:proofErr w:type="spellStart"/>
      <w:r w:rsidR="004F6C6E" w:rsidRPr="007B301F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</w:p>
    <w:p w:rsidR="007731D9" w:rsidRPr="007B301F" w:rsidRDefault="007731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B301F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7731D9" w:rsidRPr="007B301F" w:rsidRDefault="007B301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__________2024 г N _____</w:t>
      </w:r>
    </w:p>
    <w:p w:rsidR="007731D9" w:rsidRDefault="007731D9">
      <w:pPr>
        <w:pStyle w:val="ConsPlusNormal"/>
        <w:jc w:val="both"/>
      </w:pPr>
    </w:p>
    <w:p w:rsidR="007731D9" w:rsidRPr="007B301F" w:rsidRDefault="007731D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2"/>
      <w:bookmarkEnd w:id="1"/>
      <w:r w:rsidRPr="007B301F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7731D9" w:rsidRPr="007B301F" w:rsidRDefault="007731D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B301F">
        <w:rPr>
          <w:rFonts w:ascii="Times New Roman" w:hAnsi="Times New Roman" w:cs="Times New Roman"/>
          <w:b w:val="0"/>
          <w:sz w:val="28"/>
          <w:szCs w:val="28"/>
        </w:rPr>
        <w:t>предоставления субсидии муниципальным унитарным предприятиям</w:t>
      </w:r>
    </w:p>
    <w:p w:rsidR="007731D9" w:rsidRPr="007B301F" w:rsidRDefault="004F6C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7B301F">
        <w:rPr>
          <w:rFonts w:ascii="Times New Roman" w:hAnsi="Times New Roman" w:cs="Times New Roman"/>
          <w:b w:val="0"/>
          <w:sz w:val="28"/>
          <w:szCs w:val="28"/>
        </w:rPr>
        <w:t>Усть-Ишимского</w:t>
      </w:r>
      <w:proofErr w:type="spellEnd"/>
      <w:r w:rsidR="007731D9" w:rsidRPr="007B301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Омской области</w:t>
      </w:r>
    </w:p>
    <w:p w:rsidR="007731D9" w:rsidRPr="007B301F" w:rsidRDefault="007731D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B301F">
        <w:rPr>
          <w:rFonts w:ascii="Times New Roman" w:hAnsi="Times New Roman" w:cs="Times New Roman"/>
          <w:b w:val="0"/>
          <w:sz w:val="28"/>
          <w:szCs w:val="28"/>
        </w:rPr>
        <w:t>на формирование и (или) увеличение уставного фонда</w:t>
      </w:r>
    </w:p>
    <w:p w:rsidR="007731D9" w:rsidRPr="007B301F" w:rsidRDefault="007731D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B301F">
        <w:rPr>
          <w:rFonts w:ascii="Times New Roman" w:hAnsi="Times New Roman" w:cs="Times New Roman"/>
          <w:b w:val="0"/>
          <w:sz w:val="28"/>
          <w:szCs w:val="28"/>
        </w:rPr>
        <w:t xml:space="preserve">из бюджета </w:t>
      </w:r>
      <w:proofErr w:type="spellStart"/>
      <w:r w:rsidR="004F6C6E" w:rsidRPr="007B301F">
        <w:rPr>
          <w:rFonts w:ascii="Times New Roman" w:hAnsi="Times New Roman" w:cs="Times New Roman"/>
          <w:b w:val="0"/>
          <w:sz w:val="28"/>
          <w:szCs w:val="28"/>
        </w:rPr>
        <w:t>Усть-Ишимского</w:t>
      </w:r>
      <w:proofErr w:type="spellEnd"/>
      <w:r w:rsidRPr="007B301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Омской области</w:t>
      </w:r>
    </w:p>
    <w:p w:rsidR="007731D9" w:rsidRDefault="007731D9">
      <w:pPr>
        <w:pStyle w:val="ConsPlusNormal"/>
        <w:spacing w:after="1"/>
      </w:pPr>
    </w:p>
    <w:p w:rsidR="007731D9" w:rsidRDefault="007731D9">
      <w:pPr>
        <w:pStyle w:val="ConsPlusNormal"/>
        <w:jc w:val="both"/>
      </w:pPr>
    </w:p>
    <w:p w:rsidR="007731D9" w:rsidRPr="007B301F" w:rsidRDefault="007731D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B301F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7731D9" w:rsidRDefault="007731D9">
      <w:pPr>
        <w:pStyle w:val="ConsPlusNormal"/>
        <w:jc w:val="both"/>
      </w:pPr>
    </w:p>
    <w:p w:rsidR="007731D9" w:rsidRPr="007B301F" w:rsidRDefault="007731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301F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7B301F">
        <w:rPr>
          <w:rFonts w:ascii="Times New Roman" w:hAnsi="Times New Roman" w:cs="Times New Roman"/>
          <w:sz w:val="28"/>
          <w:szCs w:val="28"/>
        </w:rPr>
        <w:t xml:space="preserve">Настоящий Порядок предоставления субсидии муниципальным унитарным предприятиям </w:t>
      </w:r>
      <w:proofErr w:type="spellStart"/>
      <w:r w:rsidR="004F6C6E" w:rsidRPr="007B301F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7B301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формирование и (или) увеличение уставного фонда из бюджета </w:t>
      </w:r>
      <w:proofErr w:type="spellStart"/>
      <w:r w:rsidR="004F6C6E" w:rsidRPr="007B301F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7B301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(далее - Порядок) разработан в соответствии со </w:t>
      </w:r>
      <w:hyperlink r:id="rId11">
        <w:r w:rsidRPr="007B301F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7B301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</w:t>
      </w:r>
      <w:hyperlink r:id="rId12">
        <w:r w:rsidRPr="007B301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B301F">
        <w:rPr>
          <w:rFonts w:ascii="Times New Roman" w:hAnsi="Times New Roman" w:cs="Times New Roman"/>
          <w:sz w:val="28"/>
          <w:szCs w:val="28"/>
        </w:rPr>
        <w:t xml:space="preserve"> от 6 октября 2003 года N 131-ФЗ "Об общих принципах организации местного самоуправления в Российской Федерации", Федеральным </w:t>
      </w:r>
      <w:hyperlink r:id="rId13">
        <w:r w:rsidRPr="007B301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B301F">
        <w:rPr>
          <w:rFonts w:ascii="Times New Roman" w:hAnsi="Times New Roman" w:cs="Times New Roman"/>
          <w:sz w:val="28"/>
          <w:szCs w:val="28"/>
        </w:rPr>
        <w:t xml:space="preserve"> от 14</w:t>
      </w:r>
      <w:proofErr w:type="gramEnd"/>
      <w:r w:rsidRPr="007B301F">
        <w:rPr>
          <w:rFonts w:ascii="Times New Roman" w:hAnsi="Times New Roman" w:cs="Times New Roman"/>
          <w:sz w:val="28"/>
          <w:szCs w:val="28"/>
        </w:rPr>
        <w:t xml:space="preserve"> ноября 2002 года N 161-ФЗ "О государственных и муниципальных унитарных предприятиях", </w:t>
      </w:r>
      <w:hyperlink r:id="rId14">
        <w:r w:rsidRPr="007B301F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7B30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C6E" w:rsidRPr="007B301F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7B301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и устанавливает механизм предоставления из бюджета </w:t>
      </w:r>
      <w:proofErr w:type="spellStart"/>
      <w:r w:rsidR="004F6C6E" w:rsidRPr="007B301F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7B301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(далее - местный бюджет) субсидии муниципальным унитарным предприятиям </w:t>
      </w:r>
      <w:proofErr w:type="spellStart"/>
      <w:r w:rsidR="004F6C6E" w:rsidRPr="007B301F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7B301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формирование и (</w:t>
      </w:r>
      <w:proofErr w:type="gramStart"/>
      <w:r w:rsidRPr="007B301F">
        <w:rPr>
          <w:rFonts w:ascii="Times New Roman" w:hAnsi="Times New Roman" w:cs="Times New Roman"/>
          <w:sz w:val="28"/>
          <w:szCs w:val="28"/>
        </w:rPr>
        <w:t xml:space="preserve">или) </w:t>
      </w:r>
      <w:proofErr w:type="gramEnd"/>
      <w:r w:rsidRPr="007B301F">
        <w:rPr>
          <w:rFonts w:ascii="Times New Roman" w:hAnsi="Times New Roman" w:cs="Times New Roman"/>
          <w:sz w:val="28"/>
          <w:szCs w:val="28"/>
        </w:rPr>
        <w:t>увеличение уставного фонда предприятий, определяет цели, условия и порядок представления субсидии, а также порядок возврата субсидии в случае нарушения условий, установленных при их предоставлении.</w:t>
      </w:r>
    </w:p>
    <w:p w:rsidR="007731D9" w:rsidRPr="007B301F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4"/>
      <w:bookmarkEnd w:id="2"/>
      <w:r w:rsidRPr="007B301F">
        <w:rPr>
          <w:rFonts w:ascii="Times New Roman" w:hAnsi="Times New Roman" w:cs="Times New Roman"/>
          <w:sz w:val="28"/>
          <w:szCs w:val="28"/>
        </w:rPr>
        <w:t xml:space="preserve">1.2. Субсидия муниципальным унитарным предприятиям </w:t>
      </w:r>
      <w:proofErr w:type="spellStart"/>
      <w:r w:rsidR="004F6C6E" w:rsidRPr="007B301F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7B301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предоставляется на безвозмездной и безвозвратной основе в рамках реализации муниципальной программы "Развитие экономического потенциала </w:t>
      </w:r>
      <w:proofErr w:type="spellStart"/>
      <w:r w:rsidR="004F6C6E" w:rsidRPr="007B301F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7B301F">
        <w:rPr>
          <w:rFonts w:ascii="Times New Roman" w:hAnsi="Times New Roman" w:cs="Times New Roman"/>
          <w:sz w:val="28"/>
          <w:szCs w:val="28"/>
        </w:rPr>
        <w:t xml:space="preserve"> муниципального района Ом</w:t>
      </w:r>
      <w:r w:rsidR="007B301F" w:rsidRPr="007B301F">
        <w:rPr>
          <w:rFonts w:ascii="Times New Roman" w:hAnsi="Times New Roman" w:cs="Times New Roman"/>
          <w:sz w:val="28"/>
          <w:szCs w:val="28"/>
        </w:rPr>
        <w:t xml:space="preserve">ской области </w:t>
      </w:r>
      <w:r w:rsidRPr="007B301F">
        <w:rPr>
          <w:rFonts w:ascii="Times New Roman" w:hAnsi="Times New Roman" w:cs="Times New Roman"/>
          <w:sz w:val="28"/>
          <w:szCs w:val="28"/>
        </w:rPr>
        <w:t xml:space="preserve">" в целях формирования и (или) увеличения уставного фонда муниципальным унитарным предприятиям </w:t>
      </w:r>
      <w:proofErr w:type="spellStart"/>
      <w:r w:rsidR="004F6C6E" w:rsidRPr="007B301F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7B301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области.</w:t>
      </w:r>
    </w:p>
    <w:p w:rsidR="007731D9" w:rsidRPr="007B301F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301F">
        <w:rPr>
          <w:rFonts w:ascii="Times New Roman" w:hAnsi="Times New Roman" w:cs="Times New Roman"/>
          <w:sz w:val="28"/>
          <w:szCs w:val="28"/>
        </w:rPr>
        <w:t xml:space="preserve">1.3. Главным распорядителем средств районного бюджета,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год, является Администрация </w:t>
      </w:r>
      <w:proofErr w:type="spellStart"/>
      <w:r w:rsidR="004F6C6E" w:rsidRPr="007B301F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7B301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(далее - Администрация).</w:t>
      </w:r>
    </w:p>
    <w:p w:rsidR="007731D9" w:rsidRPr="007B301F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301F">
        <w:rPr>
          <w:rFonts w:ascii="Times New Roman" w:hAnsi="Times New Roman" w:cs="Times New Roman"/>
          <w:sz w:val="28"/>
          <w:szCs w:val="28"/>
        </w:rPr>
        <w:lastRenderedPageBreak/>
        <w:t xml:space="preserve">1.4. </w:t>
      </w:r>
      <w:proofErr w:type="gramStart"/>
      <w:r w:rsidRPr="007B301F">
        <w:rPr>
          <w:rFonts w:ascii="Times New Roman" w:hAnsi="Times New Roman" w:cs="Times New Roman"/>
          <w:sz w:val="28"/>
          <w:szCs w:val="28"/>
        </w:rPr>
        <w:t xml:space="preserve">Субсидия муниципальным унитарным предприятиям </w:t>
      </w:r>
      <w:proofErr w:type="spellStart"/>
      <w:r w:rsidR="004F6C6E" w:rsidRPr="007B301F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7B301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(далее - получатели субсидий) предоставляется из районного бюджета в случаях, предусмотренных решением о районном бюджете, в пределах бюджетных ассигнований и лимитов бюджетных обязательств, утвержденных в районном бюджете муниципальным унитарным предприятиям </w:t>
      </w:r>
      <w:proofErr w:type="spellStart"/>
      <w:r w:rsidR="004F6C6E" w:rsidRPr="007B301F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7B301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указанные цели на соответствующий финансовый год, на основании Соглашения, заключенного между Администрацией и муниципальным унитарным предприятием.</w:t>
      </w:r>
      <w:proofErr w:type="gramEnd"/>
    </w:p>
    <w:p w:rsidR="007731D9" w:rsidRDefault="007731D9">
      <w:pPr>
        <w:pStyle w:val="ConsPlusNormal"/>
        <w:jc w:val="both"/>
      </w:pPr>
    </w:p>
    <w:p w:rsidR="007731D9" w:rsidRPr="007B301F" w:rsidRDefault="007731D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3" w:name="P48"/>
      <w:bookmarkEnd w:id="3"/>
      <w:r w:rsidRPr="007B301F">
        <w:rPr>
          <w:rFonts w:ascii="Times New Roman" w:hAnsi="Times New Roman" w:cs="Times New Roman"/>
          <w:b w:val="0"/>
          <w:sz w:val="28"/>
          <w:szCs w:val="28"/>
        </w:rPr>
        <w:t>2. Условия предоставления субсидии</w:t>
      </w:r>
    </w:p>
    <w:p w:rsidR="007731D9" w:rsidRPr="007B301F" w:rsidRDefault="007731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1D9" w:rsidRPr="003E190C" w:rsidRDefault="007731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>2.1. Условиями предоставления субсидии являются: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>2.1.1. государственная регистрация муниципального унитарного предприятия;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2"/>
      <w:bookmarkEnd w:id="4"/>
      <w:r w:rsidRPr="003E190C">
        <w:rPr>
          <w:rFonts w:ascii="Times New Roman" w:hAnsi="Times New Roman" w:cs="Times New Roman"/>
          <w:sz w:val="28"/>
          <w:szCs w:val="28"/>
        </w:rPr>
        <w:t>2.1.2. получатель не должен находиться в процессе ликвидации, реорганизации,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Федерации;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 xml:space="preserve">2.1.3. предоставление получателем субсидии документов, указанных в </w:t>
      </w:r>
      <w:hyperlink w:anchor="P65">
        <w:r w:rsidRPr="003E190C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3E190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190C">
        <w:rPr>
          <w:rFonts w:ascii="Times New Roman" w:hAnsi="Times New Roman" w:cs="Times New Roman"/>
          <w:sz w:val="28"/>
          <w:szCs w:val="28"/>
        </w:rPr>
        <w:t>2.1.4. получатель 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</w:t>
      </w:r>
      <w:proofErr w:type="gramEnd"/>
      <w:r w:rsidRPr="003E19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E190C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3E190C">
        <w:rPr>
          <w:rFonts w:ascii="Times New Roman" w:hAnsi="Times New Roman" w:cs="Times New Roman"/>
          <w:sz w:val="28"/>
          <w:szCs w:val="28"/>
        </w:rPr>
        <w:t xml:space="preserve"> таких юридических лиц, в совокупности превышает 50 процентов;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>2.1.5. У Получателя отсутствует: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190C">
        <w:rPr>
          <w:rFonts w:ascii="Times New Roman" w:hAnsi="Times New Roman" w:cs="Times New Roman"/>
          <w:sz w:val="28"/>
          <w:szCs w:val="28"/>
        </w:rPr>
        <w:t>-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на дату формирования налоговым органом сведений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процентов;</w:t>
      </w:r>
      <w:proofErr w:type="gramEnd"/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 xml:space="preserve">- просроченная задолженность по возврату в бюджет </w:t>
      </w:r>
      <w:proofErr w:type="spellStart"/>
      <w:r w:rsidR="004F6C6E" w:rsidRPr="003E190C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3E190C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субсидий, бюджетных инвестиций, </w:t>
      </w:r>
      <w:proofErr w:type="gramStart"/>
      <w:r w:rsidRPr="003E190C">
        <w:rPr>
          <w:rFonts w:ascii="Times New Roman" w:hAnsi="Times New Roman" w:cs="Times New Roman"/>
          <w:sz w:val="28"/>
          <w:szCs w:val="28"/>
        </w:rPr>
        <w:lastRenderedPageBreak/>
        <w:t>предоставленных</w:t>
      </w:r>
      <w:proofErr w:type="gramEnd"/>
      <w:r w:rsidRPr="003E190C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</w:t>
      </w:r>
      <w:proofErr w:type="spellStart"/>
      <w:r w:rsidR="003E190C">
        <w:rPr>
          <w:rFonts w:ascii="Times New Roman" w:hAnsi="Times New Roman" w:cs="Times New Roman"/>
          <w:sz w:val="28"/>
          <w:szCs w:val="28"/>
        </w:rPr>
        <w:t>Усть-Ишимским</w:t>
      </w:r>
      <w:proofErr w:type="spellEnd"/>
      <w:r w:rsidRPr="003E190C">
        <w:rPr>
          <w:rFonts w:ascii="Times New Roman" w:hAnsi="Times New Roman" w:cs="Times New Roman"/>
          <w:sz w:val="28"/>
          <w:szCs w:val="28"/>
        </w:rPr>
        <w:t xml:space="preserve"> муниципальным районом Омской области.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 xml:space="preserve">2.1.6. Получатель не является получателем средств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</w:t>
      </w:r>
      <w:hyperlink w:anchor="P44">
        <w:r w:rsidRPr="003E190C">
          <w:rPr>
            <w:rFonts w:ascii="Times New Roman" w:hAnsi="Times New Roman" w:cs="Times New Roman"/>
            <w:sz w:val="28"/>
            <w:szCs w:val="28"/>
          </w:rPr>
          <w:t>пункте 1.2</w:t>
        </w:r>
      </w:hyperlink>
      <w:r w:rsidRPr="003E190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731D9" w:rsidRDefault="007731D9">
      <w:pPr>
        <w:pStyle w:val="ConsPlusNormal"/>
        <w:spacing w:before="220"/>
        <w:ind w:firstLine="540"/>
        <w:jc w:val="both"/>
      </w:pPr>
      <w:bookmarkStart w:id="5" w:name="P60"/>
      <w:bookmarkEnd w:id="5"/>
      <w:r w:rsidRPr="003E190C">
        <w:rPr>
          <w:rFonts w:ascii="Times New Roman" w:hAnsi="Times New Roman" w:cs="Times New Roman"/>
          <w:sz w:val="28"/>
          <w:szCs w:val="28"/>
        </w:rPr>
        <w:t>2.1.7. Согласие Получателя на осуществление главным распорядителем средств районного бюджета и органами муниципального финансового контроля проверок соблюдения Получателем условий, целей и порядка предоставления Субсидии</w:t>
      </w:r>
      <w:r>
        <w:t>.</w:t>
      </w:r>
    </w:p>
    <w:p w:rsidR="007731D9" w:rsidRDefault="007731D9">
      <w:pPr>
        <w:pStyle w:val="ConsPlusNormal"/>
        <w:jc w:val="both"/>
      </w:pPr>
    </w:p>
    <w:p w:rsidR="007731D9" w:rsidRPr="003E190C" w:rsidRDefault="007731D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6" w:name="P62"/>
      <w:bookmarkEnd w:id="6"/>
      <w:r w:rsidRPr="003E190C">
        <w:rPr>
          <w:rFonts w:ascii="Times New Roman" w:hAnsi="Times New Roman" w:cs="Times New Roman"/>
          <w:b w:val="0"/>
          <w:sz w:val="28"/>
          <w:szCs w:val="28"/>
        </w:rPr>
        <w:t xml:space="preserve">3. Перечень документов, предоставляемых </w:t>
      </w:r>
      <w:proofErr w:type="gramStart"/>
      <w:r w:rsidRPr="003E190C">
        <w:rPr>
          <w:rFonts w:ascii="Times New Roman" w:hAnsi="Times New Roman" w:cs="Times New Roman"/>
          <w:b w:val="0"/>
          <w:sz w:val="28"/>
          <w:szCs w:val="28"/>
        </w:rPr>
        <w:t>муниципальным</w:t>
      </w:r>
      <w:proofErr w:type="gramEnd"/>
    </w:p>
    <w:p w:rsidR="007731D9" w:rsidRPr="003E190C" w:rsidRDefault="007731D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190C">
        <w:rPr>
          <w:rFonts w:ascii="Times New Roman" w:hAnsi="Times New Roman" w:cs="Times New Roman"/>
          <w:b w:val="0"/>
          <w:sz w:val="28"/>
          <w:szCs w:val="28"/>
        </w:rPr>
        <w:t>унитарным предприятием, претендующим на получение субсидии</w:t>
      </w:r>
    </w:p>
    <w:p w:rsidR="007731D9" w:rsidRPr="003E190C" w:rsidRDefault="007731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1D9" w:rsidRPr="003E190C" w:rsidRDefault="007731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65"/>
      <w:bookmarkEnd w:id="7"/>
      <w:r w:rsidRPr="003E190C">
        <w:rPr>
          <w:rFonts w:ascii="Times New Roman" w:hAnsi="Times New Roman" w:cs="Times New Roman"/>
          <w:sz w:val="28"/>
          <w:szCs w:val="28"/>
        </w:rPr>
        <w:t xml:space="preserve">3.1. Муниципальное унитарное предприятие, претендующее на получение </w:t>
      </w:r>
      <w:proofErr w:type="gramStart"/>
      <w:r w:rsidRPr="003E190C">
        <w:rPr>
          <w:rFonts w:ascii="Times New Roman" w:hAnsi="Times New Roman" w:cs="Times New Roman"/>
          <w:sz w:val="28"/>
          <w:szCs w:val="28"/>
        </w:rPr>
        <w:t>субсидии</w:t>
      </w:r>
      <w:proofErr w:type="gramEnd"/>
      <w:r w:rsidRPr="003E190C">
        <w:rPr>
          <w:rFonts w:ascii="Times New Roman" w:hAnsi="Times New Roman" w:cs="Times New Roman"/>
          <w:sz w:val="28"/>
          <w:szCs w:val="28"/>
        </w:rPr>
        <w:t xml:space="preserve"> на формирование и (или) увеличение уставного фонда, предоставляет в Администрацию следующие документы: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>3.1.1. заявления произвольной формы на получение субсидии с указанием общего объема бюджетных средств;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>3.1.2. заверенные копии устава муниципального унитарного предприятия;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>3.1.3. заверенные копии свидетельства о государственной регистрации юридического лица;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>3.1.4. заверенные копии свидетельства о постановке на учет в налоговом органе;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>3.1.5. заверенные копии выписки из Единого государственного реестра юридических лиц;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>3.1.6. заверенные копии утвержденной годовой бухгалтерской отчетности за истекший финансовый год муниципального унитарного предприятия, а также информации о наличии дебиторской и кредиторской задолженности (в случае увеличения уставного фонда);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>3.1.7. пояснительную записку получателя субсидии (в случае необходимости увеличения уставного фонда) о финансово-хозяйственной деятельности, содержащую: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>- информацию о причинах, повлекших необходимость увеличения уставного фонда и предоставления бюджетных средств;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lastRenderedPageBreak/>
        <w:t>- информацию о мерах, направленных на повышение эффективности финансово-хозяйственной деятельности получателя средств;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>- информацию (с приложением расчетов) об отсутствии возможности использования альтернативных источников финансирования (займы, кредиты, собственные средства муниципального унитарного предприятия);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>- информацию по оптимизации затрат муниципального унитарного предприятия с указанием сроков проведения оптимизации и планируемого результата;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 xml:space="preserve">3.1.8. гарантийное письмо о соответствии получателя субсидии условиям предоставления субсидий и требованиям, указанным в </w:t>
      </w:r>
      <w:hyperlink w:anchor="P52">
        <w:r w:rsidRPr="003E190C">
          <w:rPr>
            <w:rFonts w:ascii="Times New Roman" w:hAnsi="Times New Roman" w:cs="Times New Roman"/>
            <w:sz w:val="28"/>
            <w:szCs w:val="28"/>
          </w:rPr>
          <w:t>подпунктах 2.1.2</w:t>
        </w:r>
      </w:hyperlink>
      <w:r w:rsidRPr="003E190C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0">
        <w:r w:rsidRPr="003E190C">
          <w:rPr>
            <w:rFonts w:ascii="Times New Roman" w:hAnsi="Times New Roman" w:cs="Times New Roman"/>
            <w:sz w:val="28"/>
            <w:szCs w:val="28"/>
          </w:rPr>
          <w:t>2.1.7</w:t>
        </w:r>
      </w:hyperlink>
      <w:r w:rsidRPr="003E190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>3.2. Ответственность за достоверность предоставляемых данных несет получатель субсидии с учетом норм действующего законодательства Российской Федерации.</w:t>
      </w:r>
    </w:p>
    <w:p w:rsidR="007731D9" w:rsidRPr="003E190C" w:rsidRDefault="007731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1D9" w:rsidRPr="003E190C" w:rsidRDefault="007731D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E190C">
        <w:rPr>
          <w:rFonts w:ascii="Times New Roman" w:hAnsi="Times New Roman" w:cs="Times New Roman"/>
          <w:b w:val="0"/>
          <w:sz w:val="28"/>
          <w:szCs w:val="28"/>
        </w:rPr>
        <w:t>4. Порядок предоставления субсидий</w:t>
      </w:r>
    </w:p>
    <w:p w:rsidR="007731D9" w:rsidRDefault="007731D9">
      <w:pPr>
        <w:pStyle w:val="ConsPlusNormal"/>
        <w:jc w:val="both"/>
      </w:pPr>
    </w:p>
    <w:p w:rsidR="007731D9" w:rsidRPr="003E190C" w:rsidRDefault="007731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>4.1. Администрация осуществляет прием заявлений в течение текущего финансового года (но не позднее 20 декабря).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>4.2</w:t>
      </w:r>
      <w:r w:rsidR="003E190C" w:rsidRPr="003E190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E190C" w:rsidRPr="003E190C">
        <w:rPr>
          <w:rFonts w:ascii="Times New Roman" w:hAnsi="Times New Roman" w:cs="Times New Roman"/>
          <w:sz w:val="28"/>
          <w:szCs w:val="28"/>
        </w:rPr>
        <w:t>Отдел строительства и  жилищно-коммунального комплекса</w:t>
      </w:r>
      <w:r w:rsidRPr="003E190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4F6C6E" w:rsidRPr="003E190C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3E190C">
        <w:rPr>
          <w:rFonts w:ascii="Times New Roman" w:hAnsi="Times New Roman" w:cs="Times New Roman"/>
          <w:sz w:val="28"/>
          <w:szCs w:val="28"/>
        </w:rPr>
        <w:t xml:space="preserve"> муниципального района является ответственным за проведение анализа финансово-хозяйственной деятельности муниципальных унитарных предприятий в случае увеличения их уставного фонда и в срок до 15 рабочих дней со дня получения пакета документов готовит заключение (произвольной формы) о необходимости либо об отсутствии необходимости увеличения уставного фонда муниципального унитарного предприятия.</w:t>
      </w:r>
      <w:proofErr w:type="gramEnd"/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 xml:space="preserve">4.3 Указанное заключение с прилагаемым пакетом документов направляется Главе </w:t>
      </w:r>
      <w:proofErr w:type="spellStart"/>
      <w:r w:rsidR="004F6C6E" w:rsidRPr="003E190C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3E190C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для принятия решения о возможности предоставления муниципальному унитарному предприятию субсидии на увеличение уставного фонда.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85"/>
      <w:bookmarkEnd w:id="8"/>
      <w:r w:rsidRPr="003E190C">
        <w:rPr>
          <w:rFonts w:ascii="Times New Roman" w:hAnsi="Times New Roman" w:cs="Times New Roman"/>
          <w:sz w:val="28"/>
          <w:szCs w:val="28"/>
        </w:rPr>
        <w:t>4.4. Основанием для отказа в предоставлении субсидии является: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 xml:space="preserve">4.4.1. несоблюдение муниципальным унитарным предприятием, претендующим на получение субсидии, условий, указанных в </w:t>
      </w:r>
      <w:hyperlink w:anchor="P48">
        <w:r w:rsidRPr="003E190C">
          <w:rPr>
            <w:rFonts w:ascii="Times New Roman" w:hAnsi="Times New Roman" w:cs="Times New Roman"/>
            <w:sz w:val="28"/>
            <w:szCs w:val="28"/>
          </w:rPr>
          <w:t>разделе 2</w:t>
        </w:r>
      </w:hyperlink>
      <w:r w:rsidRPr="003E190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 xml:space="preserve">4.4.2. несоответствие предоставленных документов </w:t>
      </w:r>
      <w:hyperlink w:anchor="P62">
        <w:r w:rsidRPr="003E190C">
          <w:rPr>
            <w:rFonts w:ascii="Times New Roman" w:hAnsi="Times New Roman" w:cs="Times New Roman"/>
            <w:sz w:val="28"/>
            <w:szCs w:val="28"/>
          </w:rPr>
          <w:t>разделу 3</w:t>
        </w:r>
      </w:hyperlink>
      <w:r w:rsidRPr="003E190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lastRenderedPageBreak/>
        <w:t>4.4.3. отсутствие бюджетных ассигнований, предусмотренных для формирования и (или) увеличения уставного фонда муниципального унитарного предприятия в районном бюджете на текущий финансовый год.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>4.5. Отказ в заключени</w:t>
      </w:r>
      <w:proofErr w:type="gramStart"/>
      <w:r w:rsidRPr="003E190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E190C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субсидии оформляется уведомлением, которое направляется предприятию в течение одного рабочего дня со дня принятия решения об отказе.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>4.6. Решение о предоставлении субсидии принимается Администрацией в форме постановления.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>Проект постановления внос</w:t>
      </w:r>
      <w:r w:rsidR="003E190C" w:rsidRPr="003E190C">
        <w:rPr>
          <w:rFonts w:ascii="Times New Roman" w:hAnsi="Times New Roman" w:cs="Times New Roman"/>
          <w:sz w:val="28"/>
          <w:szCs w:val="28"/>
        </w:rPr>
        <w:t>ится отделом строительства и жилищно-коммунального комплекса</w:t>
      </w:r>
      <w:r w:rsidRPr="003E190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4F6C6E" w:rsidRPr="003E190C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3E190C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в сферу управления которого входит муниципальное унитарное предприятие.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>4.6. В проект постановления включается: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>4.6.1. сумма субсидии;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>4.6.2. цель предоставления субсидии;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>4.6.3. условия по внесению соответствующих изменений в устав муниципального унитарного предприятия (в случае увеличения уставного фонда).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 xml:space="preserve">4.7. Предоставление субсидий осуществляется на основании соглашения, заключаемого между Администрацией и получателем субсидии в соответствии с типовой формой, утвержденной финансовым органом </w:t>
      </w:r>
      <w:proofErr w:type="spellStart"/>
      <w:r w:rsidR="004F6C6E" w:rsidRPr="003E190C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3E190C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(далее - типовая форма).</w:t>
      </w:r>
    </w:p>
    <w:p w:rsidR="007731D9" w:rsidRDefault="007731D9">
      <w:pPr>
        <w:pStyle w:val="ConsPlusNormal"/>
        <w:spacing w:before="220"/>
        <w:ind w:firstLine="540"/>
        <w:jc w:val="both"/>
      </w:pPr>
      <w:r w:rsidRPr="003E190C">
        <w:rPr>
          <w:rFonts w:ascii="Times New Roman" w:hAnsi="Times New Roman" w:cs="Times New Roman"/>
          <w:sz w:val="28"/>
          <w:szCs w:val="28"/>
        </w:rPr>
        <w:t xml:space="preserve">Дополнительное соглашение к соглашению на предоставление из бюджета </w:t>
      </w:r>
      <w:proofErr w:type="spellStart"/>
      <w:r w:rsidR="004F6C6E" w:rsidRPr="003E190C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3E190C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субсидии на формирование и (или) увеличение уставного фонда предприятий, в том числе дополнительное соглашение о расторжении соглашения (при необходимости), заключаются в соответствии с типовой формой</w:t>
      </w:r>
      <w:r>
        <w:t>.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 xml:space="preserve">4.8. При отсутствии оснований, указанных в </w:t>
      </w:r>
      <w:hyperlink w:anchor="P85">
        <w:r w:rsidRPr="003E190C">
          <w:rPr>
            <w:rFonts w:ascii="Times New Roman" w:hAnsi="Times New Roman" w:cs="Times New Roman"/>
            <w:sz w:val="28"/>
            <w:szCs w:val="28"/>
          </w:rPr>
          <w:t>пункте 4.4</w:t>
        </w:r>
      </w:hyperlink>
      <w:r w:rsidRPr="003E190C">
        <w:rPr>
          <w:rFonts w:ascii="Times New Roman" w:hAnsi="Times New Roman" w:cs="Times New Roman"/>
          <w:sz w:val="28"/>
          <w:szCs w:val="28"/>
        </w:rPr>
        <w:t xml:space="preserve"> настоящего Положения, Администрация в течение 10 дней направляет получателю субсидии 2 экземпляра проекта соглашения.</w:t>
      </w:r>
    </w:p>
    <w:p w:rsidR="007731D9" w:rsidRPr="003E190C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90C">
        <w:rPr>
          <w:rFonts w:ascii="Times New Roman" w:hAnsi="Times New Roman" w:cs="Times New Roman"/>
          <w:sz w:val="28"/>
          <w:szCs w:val="28"/>
        </w:rPr>
        <w:t>4.9. Размер предоставляемой субсидии в случае увеличения уставного фонда определяется по формуле:</w:t>
      </w:r>
    </w:p>
    <w:p w:rsidR="007731D9" w:rsidRPr="003E190C" w:rsidRDefault="007731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1D9" w:rsidRPr="00CF2C87" w:rsidRDefault="007731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C87">
        <w:rPr>
          <w:rFonts w:ascii="Times New Roman" w:hAnsi="Times New Roman" w:cs="Times New Roman"/>
          <w:sz w:val="28"/>
          <w:szCs w:val="28"/>
        </w:rPr>
        <w:t>S = R, при этом R &lt;= N, где:</w:t>
      </w:r>
    </w:p>
    <w:p w:rsidR="007731D9" w:rsidRPr="00CF2C87" w:rsidRDefault="007731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1D9" w:rsidRPr="00CF2C87" w:rsidRDefault="007731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C87">
        <w:rPr>
          <w:rFonts w:ascii="Times New Roman" w:hAnsi="Times New Roman" w:cs="Times New Roman"/>
          <w:sz w:val="28"/>
          <w:szCs w:val="28"/>
        </w:rPr>
        <w:lastRenderedPageBreak/>
        <w:t>S - размер субсидий;</w:t>
      </w:r>
    </w:p>
    <w:p w:rsidR="007731D9" w:rsidRPr="00CF2C87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C87">
        <w:rPr>
          <w:rFonts w:ascii="Times New Roman" w:hAnsi="Times New Roman" w:cs="Times New Roman"/>
          <w:sz w:val="28"/>
          <w:szCs w:val="28"/>
        </w:rPr>
        <w:t xml:space="preserve">R - предельный объем бюджетных ассигнований, предусмотренных решением о районном бюджете, утвержденных в районном бюджете муниципальным унитарным предприятиям </w:t>
      </w:r>
      <w:proofErr w:type="spellStart"/>
      <w:r w:rsidR="004F6C6E" w:rsidRPr="00CF2C87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CF2C87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указанные цели на соответствующий финансовый год;</w:t>
      </w:r>
    </w:p>
    <w:p w:rsidR="007731D9" w:rsidRPr="00CF2C87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C87">
        <w:rPr>
          <w:rFonts w:ascii="Times New Roman" w:hAnsi="Times New Roman" w:cs="Times New Roman"/>
          <w:sz w:val="28"/>
          <w:szCs w:val="28"/>
        </w:rPr>
        <w:t>N - допустимый расчетный размер до стоимости чистых активов, определенный по формуле:</w:t>
      </w:r>
    </w:p>
    <w:p w:rsidR="007731D9" w:rsidRPr="00CF2C87" w:rsidRDefault="007731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1D9" w:rsidRPr="00CF2C87" w:rsidRDefault="007731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C87">
        <w:rPr>
          <w:rFonts w:ascii="Times New Roman" w:hAnsi="Times New Roman" w:cs="Times New Roman"/>
          <w:sz w:val="28"/>
          <w:szCs w:val="28"/>
        </w:rPr>
        <w:t>N = ЧА - (Фуст + Фрез), где:</w:t>
      </w:r>
    </w:p>
    <w:p w:rsidR="007731D9" w:rsidRPr="00CF2C87" w:rsidRDefault="007731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1D9" w:rsidRPr="00CF2C87" w:rsidRDefault="007731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C87">
        <w:rPr>
          <w:rFonts w:ascii="Times New Roman" w:hAnsi="Times New Roman" w:cs="Times New Roman"/>
          <w:sz w:val="28"/>
          <w:szCs w:val="28"/>
        </w:rPr>
        <w:t xml:space="preserve">ЧА - стоимость чистых активов определяется в соответствии с </w:t>
      </w:r>
      <w:hyperlink r:id="rId15">
        <w:r w:rsidRPr="00CF2C87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CF2C87">
        <w:rPr>
          <w:rFonts w:ascii="Times New Roman" w:hAnsi="Times New Roman" w:cs="Times New Roman"/>
          <w:sz w:val="28"/>
          <w:szCs w:val="28"/>
        </w:rPr>
        <w:t xml:space="preserve"> Минфина России от 28.08.2014 N 84н "Об утверждении Порядка определения стоимости чистых активов";</w:t>
      </w:r>
    </w:p>
    <w:p w:rsidR="007731D9" w:rsidRPr="00CF2C87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C87">
        <w:rPr>
          <w:rFonts w:ascii="Times New Roman" w:hAnsi="Times New Roman" w:cs="Times New Roman"/>
          <w:sz w:val="28"/>
          <w:szCs w:val="28"/>
        </w:rPr>
        <w:t>Фуст - размер уставного фонда определяется исходя из данных годовой бухгалтерской отчетности за отчетный год;</w:t>
      </w:r>
    </w:p>
    <w:p w:rsidR="007731D9" w:rsidRPr="00CF2C87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C87">
        <w:rPr>
          <w:rFonts w:ascii="Times New Roman" w:hAnsi="Times New Roman" w:cs="Times New Roman"/>
          <w:sz w:val="28"/>
          <w:szCs w:val="28"/>
        </w:rPr>
        <w:t>Фрез - размер резервного фонда определяется исходя из данных годовой бухгалтерской отчетности за отчетный год.</w:t>
      </w:r>
    </w:p>
    <w:p w:rsidR="007731D9" w:rsidRPr="00CF2C87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C87">
        <w:rPr>
          <w:rFonts w:ascii="Times New Roman" w:hAnsi="Times New Roman" w:cs="Times New Roman"/>
          <w:sz w:val="28"/>
          <w:szCs w:val="28"/>
        </w:rPr>
        <w:t>4.10. Перечисление средств субсидии осуществляется не позднее 10 рабочего дня с момента заключения соглашения Администрацией на расчетные счета, открытые получателем субсидии в учреждениях Центрального банка Российской Федерации или кредитных организациях, согласно реквизитам, указанным в Соглашении.</w:t>
      </w:r>
    </w:p>
    <w:p w:rsidR="007731D9" w:rsidRPr="00CF2C87" w:rsidRDefault="007731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1D9" w:rsidRPr="00CF2C87" w:rsidRDefault="007731D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F2C87">
        <w:rPr>
          <w:rFonts w:ascii="Times New Roman" w:hAnsi="Times New Roman" w:cs="Times New Roman"/>
          <w:b w:val="0"/>
          <w:sz w:val="28"/>
          <w:szCs w:val="28"/>
        </w:rPr>
        <w:t>5. Требования к отчетности</w:t>
      </w:r>
    </w:p>
    <w:p w:rsidR="007731D9" w:rsidRDefault="007731D9">
      <w:pPr>
        <w:pStyle w:val="ConsPlusNormal"/>
        <w:jc w:val="both"/>
      </w:pPr>
    </w:p>
    <w:p w:rsidR="007731D9" w:rsidRPr="00CF2C87" w:rsidRDefault="007731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C87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CF2C87">
        <w:rPr>
          <w:rFonts w:ascii="Times New Roman" w:hAnsi="Times New Roman" w:cs="Times New Roman"/>
          <w:sz w:val="28"/>
          <w:szCs w:val="28"/>
        </w:rPr>
        <w:t xml:space="preserve">Получатели субсидий по форме согласно типовой форме соглашения, установленной Комитетом финансов и контроля Администрации </w:t>
      </w:r>
      <w:proofErr w:type="spellStart"/>
      <w:r w:rsidR="004F6C6E" w:rsidRPr="00CF2C87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CF2C87">
        <w:rPr>
          <w:rFonts w:ascii="Times New Roman" w:hAnsi="Times New Roman" w:cs="Times New Roman"/>
          <w:sz w:val="28"/>
          <w:szCs w:val="28"/>
        </w:rPr>
        <w:t xml:space="preserve"> муниципального района, предоставляют в Администрацию не позднее 15 января года, следующего за годом, в котором получены субсидии, отчет об осуществлении расходов, источником финансового обеспечения которых являются субсидии.</w:t>
      </w:r>
      <w:proofErr w:type="gramEnd"/>
    </w:p>
    <w:p w:rsidR="007731D9" w:rsidRPr="00CF2C87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C87">
        <w:rPr>
          <w:rFonts w:ascii="Times New Roman" w:hAnsi="Times New Roman" w:cs="Times New Roman"/>
          <w:sz w:val="28"/>
          <w:szCs w:val="28"/>
        </w:rPr>
        <w:t>5.2. Администрация вправе устанавливать в соглашении сроки и формы представления получателем субсидии дополнительной отчетности.</w:t>
      </w:r>
    </w:p>
    <w:p w:rsidR="007731D9" w:rsidRDefault="007731D9">
      <w:pPr>
        <w:pStyle w:val="ConsPlusNormal"/>
        <w:jc w:val="both"/>
      </w:pPr>
    </w:p>
    <w:p w:rsidR="007731D9" w:rsidRPr="00CF2C87" w:rsidRDefault="007731D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F2C87">
        <w:rPr>
          <w:rFonts w:ascii="Times New Roman" w:hAnsi="Times New Roman" w:cs="Times New Roman"/>
          <w:b w:val="0"/>
          <w:sz w:val="28"/>
          <w:szCs w:val="28"/>
        </w:rPr>
        <w:t>6. Контроль и ответственность за использованием субсидий</w:t>
      </w:r>
    </w:p>
    <w:p w:rsidR="007731D9" w:rsidRDefault="007731D9">
      <w:pPr>
        <w:pStyle w:val="ConsPlusNormal"/>
        <w:jc w:val="both"/>
      </w:pPr>
    </w:p>
    <w:p w:rsidR="007731D9" w:rsidRPr="00CF2C87" w:rsidRDefault="007731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C87">
        <w:rPr>
          <w:rFonts w:ascii="Times New Roman" w:hAnsi="Times New Roman" w:cs="Times New Roman"/>
          <w:sz w:val="28"/>
          <w:szCs w:val="28"/>
        </w:rPr>
        <w:t xml:space="preserve">6.1. </w:t>
      </w:r>
      <w:proofErr w:type="gramStart"/>
      <w:r w:rsidRPr="00CF2C87">
        <w:rPr>
          <w:rFonts w:ascii="Times New Roman" w:hAnsi="Times New Roman" w:cs="Times New Roman"/>
          <w:sz w:val="28"/>
          <w:szCs w:val="28"/>
        </w:rPr>
        <w:t xml:space="preserve">Получатель субсидии обязан использовать бюджетную субсидию на цели и в сроки, предусмотренные соглашением о предоставлении субсидий, предоставлять по запросу Администрации, Комитета финансов и контроля Администрации </w:t>
      </w:r>
      <w:proofErr w:type="spellStart"/>
      <w:r w:rsidR="004F6C6E" w:rsidRPr="00CF2C87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CF2C87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</w:t>
      </w:r>
      <w:r w:rsidRPr="00CF2C87">
        <w:rPr>
          <w:rFonts w:ascii="Times New Roman" w:hAnsi="Times New Roman" w:cs="Times New Roman"/>
          <w:sz w:val="28"/>
          <w:szCs w:val="28"/>
        </w:rPr>
        <w:lastRenderedPageBreak/>
        <w:t>отчетность и информацию об использовании субсидии, в соответствии с заключенным Соглашением предоставляет справку, подписанную руководителем и главным бухгалтером предприятия, подтверждающую пополнение уставного фонда в полном объеме.</w:t>
      </w:r>
      <w:proofErr w:type="gramEnd"/>
    </w:p>
    <w:p w:rsidR="007731D9" w:rsidRPr="00CF2C87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C87">
        <w:rPr>
          <w:rFonts w:ascii="Times New Roman" w:hAnsi="Times New Roman" w:cs="Times New Roman"/>
          <w:sz w:val="28"/>
          <w:szCs w:val="28"/>
        </w:rPr>
        <w:t>6.2. Субсидии, выделенные из районного бюджета получателям субсидии, носят целевой характер и не могут быть использованы на иные цели.</w:t>
      </w:r>
    </w:p>
    <w:p w:rsidR="007731D9" w:rsidRPr="00CF2C87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C87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CF2C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F2C87">
        <w:rPr>
          <w:rFonts w:ascii="Times New Roman" w:hAnsi="Times New Roman" w:cs="Times New Roman"/>
          <w:sz w:val="28"/>
          <w:szCs w:val="28"/>
        </w:rPr>
        <w:t xml:space="preserve"> целевым использованием субсидии, условий, целей и порядка предоставления субсидий осуществляет Администрация совместно с Комитетом финансов и контроля Администрации </w:t>
      </w:r>
      <w:proofErr w:type="spellStart"/>
      <w:r w:rsidR="004F6C6E" w:rsidRPr="00CF2C87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CF2C87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области. Факт нецелевого использования субсидий устанавливается актом проверки.</w:t>
      </w:r>
    </w:p>
    <w:p w:rsidR="007731D9" w:rsidRPr="00CF2C87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C87">
        <w:rPr>
          <w:rFonts w:ascii="Times New Roman" w:hAnsi="Times New Roman" w:cs="Times New Roman"/>
          <w:sz w:val="28"/>
          <w:szCs w:val="28"/>
        </w:rPr>
        <w:t>6.4. Получатель субсидии несет ответственность за своевременность и достоверность представленных документов, за целевое и своевременное использование бюджетных сре</w:t>
      </w:r>
      <w:proofErr w:type="gramStart"/>
      <w:r w:rsidRPr="00CF2C87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CF2C87">
        <w:rPr>
          <w:rFonts w:ascii="Times New Roman" w:hAnsi="Times New Roman" w:cs="Times New Roman"/>
          <w:sz w:val="28"/>
          <w:szCs w:val="28"/>
        </w:rPr>
        <w:t>оответствии с законодательством Российской Федерации.</w:t>
      </w:r>
    </w:p>
    <w:p w:rsidR="007731D9" w:rsidRPr="00CF2C87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C87">
        <w:rPr>
          <w:rFonts w:ascii="Times New Roman" w:hAnsi="Times New Roman" w:cs="Times New Roman"/>
          <w:sz w:val="28"/>
          <w:szCs w:val="28"/>
        </w:rPr>
        <w:t xml:space="preserve">6.5. Получатель обязуется вернуть остатки Субсидии в случае и в сроки, установленные </w:t>
      </w:r>
      <w:hyperlink w:anchor="P137">
        <w:r w:rsidRPr="00CF2C87">
          <w:rPr>
            <w:rFonts w:ascii="Times New Roman" w:hAnsi="Times New Roman" w:cs="Times New Roman"/>
            <w:sz w:val="28"/>
            <w:szCs w:val="28"/>
          </w:rPr>
          <w:t>пунктом 7.5</w:t>
        </w:r>
      </w:hyperlink>
      <w:r w:rsidRPr="00CF2C87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731D9" w:rsidRDefault="007731D9">
      <w:pPr>
        <w:pStyle w:val="ConsPlusNormal"/>
        <w:jc w:val="both"/>
      </w:pPr>
    </w:p>
    <w:p w:rsidR="007731D9" w:rsidRPr="00CF2C87" w:rsidRDefault="007731D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F2C87">
        <w:rPr>
          <w:rFonts w:ascii="Times New Roman" w:hAnsi="Times New Roman" w:cs="Times New Roman"/>
          <w:b w:val="0"/>
          <w:sz w:val="28"/>
          <w:szCs w:val="28"/>
        </w:rPr>
        <w:t>7. Порядок возврата субсидий в случае нарушения условий,</w:t>
      </w:r>
    </w:p>
    <w:p w:rsidR="007731D9" w:rsidRPr="00CF2C87" w:rsidRDefault="007731D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F2C87">
        <w:rPr>
          <w:rFonts w:ascii="Times New Roman" w:hAnsi="Times New Roman" w:cs="Times New Roman"/>
          <w:b w:val="0"/>
          <w:sz w:val="28"/>
          <w:szCs w:val="28"/>
        </w:rPr>
        <w:t>установленных</w:t>
      </w:r>
      <w:proofErr w:type="gramEnd"/>
      <w:r w:rsidRPr="00CF2C87">
        <w:rPr>
          <w:rFonts w:ascii="Times New Roman" w:hAnsi="Times New Roman" w:cs="Times New Roman"/>
          <w:b w:val="0"/>
          <w:sz w:val="28"/>
          <w:szCs w:val="28"/>
        </w:rPr>
        <w:t xml:space="preserve"> настоящим Порядком</w:t>
      </w:r>
    </w:p>
    <w:p w:rsidR="007731D9" w:rsidRDefault="007731D9">
      <w:pPr>
        <w:pStyle w:val="ConsPlusNormal"/>
        <w:jc w:val="both"/>
      </w:pPr>
    </w:p>
    <w:p w:rsidR="007731D9" w:rsidRPr="00CF2C87" w:rsidRDefault="007731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C87">
        <w:rPr>
          <w:rFonts w:ascii="Times New Roman" w:hAnsi="Times New Roman" w:cs="Times New Roman"/>
          <w:sz w:val="28"/>
          <w:szCs w:val="28"/>
        </w:rPr>
        <w:t xml:space="preserve">7.1. Субсидии подлежат возврату в бюджет </w:t>
      </w:r>
      <w:proofErr w:type="spellStart"/>
      <w:r w:rsidR="004F6C6E" w:rsidRPr="00CF2C87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CF2C87">
        <w:rPr>
          <w:rFonts w:ascii="Times New Roman" w:hAnsi="Times New Roman" w:cs="Times New Roman"/>
          <w:sz w:val="28"/>
          <w:szCs w:val="28"/>
        </w:rPr>
        <w:t xml:space="preserve"> муниципального района в следующих случаях:</w:t>
      </w:r>
    </w:p>
    <w:p w:rsidR="007731D9" w:rsidRPr="00CF2C87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C87">
        <w:rPr>
          <w:rFonts w:ascii="Times New Roman" w:hAnsi="Times New Roman" w:cs="Times New Roman"/>
          <w:sz w:val="28"/>
          <w:szCs w:val="28"/>
        </w:rPr>
        <w:t>- неисполнения или ненадлежащего исполнения обязательств по соглашению о предоставлении субсидий;</w:t>
      </w:r>
    </w:p>
    <w:p w:rsidR="007731D9" w:rsidRPr="00CF2C87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C87">
        <w:rPr>
          <w:rFonts w:ascii="Times New Roman" w:hAnsi="Times New Roman" w:cs="Times New Roman"/>
          <w:sz w:val="28"/>
          <w:szCs w:val="28"/>
        </w:rPr>
        <w:t>- нецелевого использования субсидий, в том числе выявленного по результатам проверки;</w:t>
      </w:r>
    </w:p>
    <w:p w:rsidR="007731D9" w:rsidRPr="00CF2C87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C87">
        <w:rPr>
          <w:rFonts w:ascii="Times New Roman" w:hAnsi="Times New Roman" w:cs="Times New Roman"/>
          <w:sz w:val="28"/>
          <w:szCs w:val="28"/>
        </w:rPr>
        <w:t>- расторжения соглашения о предоставлении субсидий.</w:t>
      </w:r>
    </w:p>
    <w:p w:rsidR="007731D9" w:rsidRPr="00CF2C87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C87">
        <w:rPr>
          <w:rFonts w:ascii="Times New Roman" w:hAnsi="Times New Roman" w:cs="Times New Roman"/>
          <w:sz w:val="28"/>
          <w:szCs w:val="28"/>
        </w:rPr>
        <w:t xml:space="preserve">7.2. Подлежат возврату в бюджет </w:t>
      </w:r>
      <w:proofErr w:type="spellStart"/>
      <w:r w:rsidR="004F6C6E" w:rsidRPr="00CF2C87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CF2C87">
        <w:rPr>
          <w:rFonts w:ascii="Times New Roman" w:hAnsi="Times New Roman" w:cs="Times New Roman"/>
          <w:sz w:val="28"/>
          <w:szCs w:val="28"/>
        </w:rPr>
        <w:t xml:space="preserve"> муниципального района денежные средства, не использованные по итогам финансового года.</w:t>
      </w:r>
    </w:p>
    <w:p w:rsidR="007731D9" w:rsidRPr="00CF2C87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C87">
        <w:rPr>
          <w:rFonts w:ascii="Times New Roman" w:hAnsi="Times New Roman" w:cs="Times New Roman"/>
          <w:sz w:val="28"/>
          <w:szCs w:val="28"/>
        </w:rPr>
        <w:t>7.3. При отказе от добровольного возврата указанные средства взыскиваются в судебном порядке в соответствии с действующим законодательством Российской Федерации.</w:t>
      </w:r>
    </w:p>
    <w:p w:rsidR="007731D9" w:rsidRPr="00CF2C87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C87">
        <w:rPr>
          <w:rFonts w:ascii="Times New Roman" w:hAnsi="Times New Roman" w:cs="Times New Roman"/>
          <w:sz w:val="28"/>
          <w:szCs w:val="28"/>
        </w:rPr>
        <w:t xml:space="preserve">7.4. В случаях </w:t>
      </w:r>
      <w:proofErr w:type="gramStart"/>
      <w:r w:rsidRPr="00CF2C87">
        <w:rPr>
          <w:rFonts w:ascii="Times New Roman" w:hAnsi="Times New Roman" w:cs="Times New Roman"/>
          <w:sz w:val="28"/>
          <w:szCs w:val="28"/>
        </w:rPr>
        <w:t>выявления нарушения условий предоставления субсидии</w:t>
      </w:r>
      <w:proofErr w:type="gramEnd"/>
      <w:r w:rsidRPr="00CF2C87">
        <w:rPr>
          <w:rFonts w:ascii="Times New Roman" w:hAnsi="Times New Roman" w:cs="Times New Roman"/>
          <w:sz w:val="28"/>
          <w:szCs w:val="28"/>
        </w:rPr>
        <w:t xml:space="preserve"> либо в случаях их нецелевого использования субсидии по требованию Администрации подлежат возврату получателем субсидии в районный бюджет в течение 10 календарных дней с момента получения </w:t>
      </w:r>
      <w:r w:rsidRPr="00CF2C87">
        <w:rPr>
          <w:rFonts w:ascii="Times New Roman" w:hAnsi="Times New Roman" w:cs="Times New Roman"/>
          <w:sz w:val="28"/>
          <w:szCs w:val="28"/>
        </w:rPr>
        <w:lastRenderedPageBreak/>
        <w:t>соответствующего требования.</w:t>
      </w:r>
    </w:p>
    <w:p w:rsidR="007731D9" w:rsidRPr="00CF2C87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37"/>
      <w:bookmarkEnd w:id="9"/>
      <w:r w:rsidRPr="00CF2C87">
        <w:rPr>
          <w:rFonts w:ascii="Times New Roman" w:hAnsi="Times New Roman" w:cs="Times New Roman"/>
          <w:sz w:val="28"/>
          <w:szCs w:val="28"/>
        </w:rPr>
        <w:t>7.5. Остатки Субсидии подлежат возврату в районный бюджет в течение 10 дней со дня предоставления подтверждающих документов.</w:t>
      </w:r>
    </w:p>
    <w:p w:rsidR="007731D9" w:rsidRPr="00CF2C87" w:rsidRDefault="007731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C87">
        <w:rPr>
          <w:rFonts w:ascii="Times New Roman" w:hAnsi="Times New Roman" w:cs="Times New Roman"/>
          <w:sz w:val="28"/>
          <w:szCs w:val="28"/>
        </w:rPr>
        <w:t>7.6. В случае нарушения Получателем срока возврата Субсидии (остатков Субсидии) Субсидия (остатки Субсидии) возвращается в районный бюджет в соответствии с законодательством.</w:t>
      </w:r>
    </w:p>
    <w:p w:rsidR="007731D9" w:rsidRPr="00CF2C87" w:rsidRDefault="007731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1D9" w:rsidRDefault="007731D9">
      <w:pPr>
        <w:pStyle w:val="ConsPlusNormal"/>
        <w:jc w:val="both"/>
      </w:pPr>
    </w:p>
    <w:p w:rsidR="00C20EF8" w:rsidRDefault="00C20EF8"/>
    <w:sectPr w:rsidR="00C20EF8" w:rsidSect="00F03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1D9"/>
    <w:rsid w:val="003E190C"/>
    <w:rsid w:val="004F6C6E"/>
    <w:rsid w:val="005150C1"/>
    <w:rsid w:val="007731D9"/>
    <w:rsid w:val="007B301F"/>
    <w:rsid w:val="007D3C6F"/>
    <w:rsid w:val="00814659"/>
    <w:rsid w:val="00C20EF8"/>
    <w:rsid w:val="00CF2C87"/>
    <w:rsid w:val="00EA38C7"/>
    <w:rsid w:val="00EB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1D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731D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731D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C6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150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1D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731D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731D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C6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150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74038" TargetMode="External"/><Relationship Id="rId13" Type="http://schemas.openxmlformats.org/officeDocument/2006/relationships/hyperlink" Target="https://login.consultant.ru/link/?req=doc&amp;base=RZB&amp;n=47403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B&amp;n=480369" TargetMode="External"/><Relationship Id="rId12" Type="http://schemas.openxmlformats.org/officeDocument/2006/relationships/hyperlink" Target="https://login.consultant.ru/link/?req=doc&amp;base=RZB&amp;n=480369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479341&amp;dst=103400" TargetMode="External"/><Relationship Id="rId11" Type="http://schemas.openxmlformats.org/officeDocument/2006/relationships/hyperlink" Target="https://login.consultant.ru/link/?req=doc&amp;base=RZB&amp;n=479341&amp;dst=103395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login.consultant.ru/link/?req=doc&amp;base=RZB&amp;n=450309" TargetMode="External"/><Relationship Id="rId10" Type="http://schemas.openxmlformats.org/officeDocument/2006/relationships/hyperlink" Target="https://login.consultant.ru/link/?req=doc&amp;base=RLAW148&amp;n=213659&amp;dst=1000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435381&amp;dst=10" TargetMode="External"/><Relationship Id="rId14" Type="http://schemas.openxmlformats.org/officeDocument/2006/relationships/hyperlink" Target="https://login.consultant.ru/link/?req=doc&amp;base=RLAW148&amp;n=213659&amp;dst=1000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10</Pages>
  <Words>2688</Words>
  <Characters>15326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2022</cp:lastModifiedBy>
  <cp:revision>6</cp:revision>
  <dcterms:created xsi:type="dcterms:W3CDTF">2024-07-15T08:13:00Z</dcterms:created>
  <dcterms:modified xsi:type="dcterms:W3CDTF">2024-07-26T08:22:00Z</dcterms:modified>
</cp:coreProperties>
</file>