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C5E" w:rsidRPr="00503BB7" w:rsidRDefault="00926C5E" w:rsidP="00B8484B">
      <w:pPr>
        <w:pStyle w:val="pr"/>
        <w:spacing w:before="0" w:beforeAutospacing="0" w:after="0" w:afterAutospacing="0"/>
        <w:jc w:val="right"/>
        <w:rPr>
          <w:sz w:val="28"/>
          <w:szCs w:val="28"/>
        </w:rPr>
      </w:pPr>
      <w:r w:rsidRPr="00503BB7">
        <w:rPr>
          <w:sz w:val="28"/>
          <w:szCs w:val="28"/>
        </w:rPr>
        <w:t>Приложение</w:t>
      </w:r>
    </w:p>
    <w:p w:rsidR="00926C5E" w:rsidRPr="00503BB7" w:rsidRDefault="00926C5E" w:rsidP="00B8484B">
      <w:pPr>
        <w:pStyle w:val="pr"/>
        <w:spacing w:before="0" w:beforeAutospacing="0" w:after="0" w:afterAutospacing="0"/>
        <w:jc w:val="right"/>
        <w:rPr>
          <w:sz w:val="28"/>
          <w:szCs w:val="28"/>
        </w:rPr>
      </w:pPr>
      <w:r w:rsidRPr="00503BB7">
        <w:rPr>
          <w:sz w:val="28"/>
          <w:szCs w:val="28"/>
        </w:rPr>
        <w:t xml:space="preserve">к постановлению </w:t>
      </w:r>
    </w:p>
    <w:p w:rsidR="00926C5E" w:rsidRPr="00503BB7" w:rsidRDefault="00926C5E" w:rsidP="00B8484B">
      <w:pPr>
        <w:pStyle w:val="pr"/>
        <w:spacing w:before="0" w:beforeAutospacing="0" w:after="0" w:afterAutospacing="0"/>
        <w:jc w:val="right"/>
        <w:rPr>
          <w:sz w:val="28"/>
          <w:szCs w:val="28"/>
        </w:rPr>
      </w:pPr>
      <w:r w:rsidRPr="00503BB7">
        <w:rPr>
          <w:sz w:val="28"/>
          <w:szCs w:val="28"/>
        </w:rPr>
        <w:t xml:space="preserve">Администрации Усть-Ишимского </w:t>
      </w:r>
    </w:p>
    <w:p w:rsidR="00926C5E" w:rsidRPr="00503BB7" w:rsidRDefault="00926C5E" w:rsidP="00B8484B">
      <w:pPr>
        <w:pStyle w:val="pr"/>
        <w:spacing w:before="0" w:beforeAutospacing="0" w:after="0" w:afterAutospacing="0"/>
        <w:jc w:val="right"/>
        <w:rPr>
          <w:sz w:val="28"/>
          <w:szCs w:val="28"/>
        </w:rPr>
      </w:pPr>
      <w:r w:rsidRPr="00503BB7">
        <w:rPr>
          <w:sz w:val="28"/>
          <w:szCs w:val="28"/>
        </w:rPr>
        <w:t>муниципального района</w:t>
      </w:r>
    </w:p>
    <w:p w:rsidR="00926C5E" w:rsidRPr="00503BB7" w:rsidRDefault="00926C5E" w:rsidP="00B8484B">
      <w:pPr>
        <w:pStyle w:val="pr"/>
        <w:spacing w:before="0" w:beforeAutospacing="0" w:after="0" w:afterAutospacing="0"/>
        <w:jc w:val="center"/>
        <w:rPr>
          <w:sz w:val="28"/>
          <w:szCs w:val="28"/>
        </w:rPr>
      </w:pPr>
      <w:r w:rsidRPr="00503BB7">
        <w:rPr>
          <w:sz w:val="28"/>
          <w:szCs w:val="28"/>
        </w:rPr>
        <w:t xml:space="preserve">                                                                                   от </w:t>
      </w:r>
      <w:r>
        <w:rPr>
          <w:sz w:val="28"/>
          <w:szCs w:val="28"/>
        </w:rPr>
        <w:t>31.01.2019</w:t>
      </w:r>
      <w:r w:rsidRPr="00503BB7">
        <w:rPr>
          <w:sz w:val="28"/>
          <w:szCs w:val="28"/>
        </w:rPr>
        <w:t xml:space="preserve"> № </w:t>
      </w:r>
      <w:r>
        <w:rPr>
          <w:sz w:val="28"/>
          <w:szCs w:val="28"/>
        </w:rPr>
        <w:t>40-п</w:t>
      </w:r>
    </w:p>
    <w:p w:rsidR="00926C5E" w:rsidRPr="00503BB7" w:rsidRDefault="00926C5E" w:rsidP="00B8484B">
      <w:pPr>
        <w:pStyle w:val="Default"/>
        <w:jc w:val="center"/>
        <w:rPr>
          <w:sz w:val="28"/>
          <w:szCs w:val="28"/>
        </w:rPr>
      </w:pPr>
    </w:p>
    <w:p w:rsidR="00926C5E" w:rsidRPr="00503BB7" w:rsidRDefault="00926C5E" w:rsidP="00B8484B">
      <w:pPr>
        <w:pStyle w:val="Default"/>
        <w:jc w:val="center"/>
        <w:rPr>
          <w:sz w:val="28"/>
          <w:szCs w:val="28"/>
        </w:rPr>
      </w:pPr>
    </w:p>
    <w:p w:rsidR="00926C5E" w:rsidRPr="00503BB7" w:rsidRDefault="00926C5E" w:rsidP="00B8484B">
      <w:pPr>
        <w:pStyle w:val="Default"/>
        <w:jc w:val="center"/>
        <w:rPr>
          <w:b/>
          <w:bCs/>
          <w:sz w:val="28"/>
          <w:szCs w:val="28"/>
        </w:rPr>
      </w:pPr>
      <w:r w:rsidRPr="00503BB7">
        <w:rPr>
          <w:b/>
          <w:bCs/>
          <w:sz w:val="28"/>
          <w:szCs w:val="28"/>
        </w:rPr>
        <w:t xml:space="preserve">Порядок </w:t>
      </w:r>
    </w:p>
    <w:p w:rsidR="00926C5E" w:rsidRPr="00503BB7" w:rsidRDefault="00926C5E" w:rsidP="00B8484B">
      <w:pPr>
        <w:pStyle w:val="Default"/>
        <w:jc w:val="center"/>
        <w:rPr>
          <w:b/>
          <w:bCs/>
          <w:sz w:val="28"/>
          <w:szCs w:val="28"/>
        </w:rPr>
      </w:pPr>
      <w:r w:rsidRPr="00503BB7">
        <w:rPr>
          <w:b/>
          <w:bCs/>
          <w:sz w:val="28"/>
          <w:szCs w:val="28"/>
        </w:rPr>
        <w:t xml:space="preserve"> организации в Усть-Ишимском муниципальном районе Омской области системы внутреннего обеспечения соответствия требованиям антимонопольного законодательства (антимонопольныйкомплаенс)</w:t>
      </w:r>
    </w:p>
    <w:p w:rsidR="00926C5E" w:rsidRPr="00503BB7" w:rsidRDefault="00926C5E" w:rsidP="00B8484B">
      <w:pPr>
        <w:pStyle w:val="Default"/>
        <w:jc w:val="both"/>
        <w:rPr>
          <w:sz w:val="20"/>
          <w:szCs w:val="20"/>
        </w:rPr>
      </w:pPr>
    </w:p>
    <w:p w:rsidR="00926C5E" w:rsidRPr="00503BB7" w:rsidRDefault="00926C5E" w:rsidP="00B8484B">
      <w:pPr>
        <w:pStyle w:val="Default"/>
        <w:jc w:val="center"/>
        <w:rPr>
          <w:b/>
          <w:sz w:val="28"/>
          <w:szCs w:val="28"/>
        </w:rPr>
      </w:pPr>
      <w:r w:rsidRPr="00503BB7">
        <w:rPr>
          <w:b/>
          <w:sz w:val="28"/>
          <w:szCs w:val="28"/>
        </w:rPr>
        <w:t>I. Общие положения</w:t>
      </w:r>
    </w:p>
    <w:p w:rsidR="00926C5E" w:rsidRPr="00503BB7" w:rsidRDefault="00926C5E" w:rsidP="009B6094">
      <w:pPr>
        <w:pStyle w:val="Default"/>
        <w:rPr>
          <w:sz w:val="20"/>
          <w:szCs w:val="20"/>
        </w:rPr>
      </w:pPr>
    </w:p>
    <w:p w:rsidR="00926C5E" w:rsidRPr="00503BB7" w:rsidRDefault="00926C5E" w:rsidP="009B609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bCs/>
          <w:color w:val="auto"/>
          <w:sz w:val="28"/>
          <w:szCs w:val="28"/>
        </w:rPr>
        <w:t xml:space="preserve">1. Порядок организации в </w:t>
      </w:r>
      <w:r w:rsidRPr="00503BB7">
        <w:rPr>
          <w:bCs/>
          <w:sz w:val="28"/>
          <w:szCs w:val="28"/>
        </w:rPr>
        <w:t xml:space="preserve">Усть-Ишимском муниципальном районе Омской области (далее – муниципальный район) </w:t>
      </w:r>
      <w:r w:rsidRPr="00503BB7">
        <w:rPr>
          <w:bCs/>
          <w:color w:val="auto"/>
          <w:sz w:val="28"/>
          <w:szCs w:val="28"/>
        </w:rPr>
        <w:t xml:space="preserve">системы внутреннего обеспечения соответствия требованиям антимонопольного законодательства (антимонопольный комплаенс) </w:t>
      </w:r>
      <w:r w:rsidRPr="00503BB7">
        <w:rPr>
          <w:color w:val="auto"/>
          <w:sz w:val="28"/>
          <w:szCs w:val="28"/>
        </w:rPr>
        <w:t xml:space="preserve">(далее - Порядок) разработан в целях обеспечения соответствия деятельности </w:t>
      </w:r>
      <w:r w:rsidRPr="00503BB7">
        <w:rPr>
          <w:bCs/>
          <w:sz w:val="28"/>
          <w:szCs w:val="28"/>
        </w:rPr>
        <w:t>муниципального района</w:t>
      </w:r>
      <w:r w:rsidRPr="00503BB7">
        <w:rPr>
          <w:color w:val="auto"/>
          <w:sz w:val="28"/>
          <w:szCs w:val="28"/>
        </w:rPr>
        <w:t>требованиям антимонопольного законодательства и профилактики нарушений требований антимонопольного законодательства.</w:t>
      </w:r>
    </w:p>
    <w:p w:rsidR="00926C5E" w:rsidRPr="00503BB7" w:rsidRDefault="00926C5E" w:rsidP="009B609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2. Для достижения целей антимонопольного комплаенса используются следующие понятия:</w:t>
      </w:r>
    </w:p>
    <w:p w:rsidR="00926C5E" w:rsidRPr="00503BB7" w:rsidRDefault="00926C5E" w:rsidP="009B609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«антимонопольное законодательство» - законодательство, основывающееся на Конституции Российской Федерации, Гражданском кодексе Российской Федерации и состоящее из Федерального закона «О защите конкуренции», иных федеральных законов, регулирующих отношения, связанные с защитой конкуренции, в том числе с предупреждением и пресечением монополистической деятельности и недобросовестной конкуренции, в которых участвуют федеральные органы исполнительной власти, органы государственной власти субъектов Российской Федерации, органы местного самоуправления, иные осуществляющие функции указанных органов организации, а также государственные внебюджетные фонды, Центральный банк Российской Федерации, российские юридические лица и иностранные юридические лица, физические лица, в том числе индивидуальные предприниматели;</w:t>
      </w:r>
    </w:p>
    <w:p w:rsidR="00926C5E" w:rsidRPr="00503BB7" w:rsidRDefault="00926C5E" w:rsidP="009B609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«антимонопольный комплаенс» - совокупность правовых и организационных мер, направленных на соблюдение требований антимонопольного законодательства и предупреждение его нарушения;</w:t>
      </w:r>
    </w:p>
    <w:p w:rsidR="00926C5E" w:rsidRPr="00503BB7" w:rsidRDefault="00926C5E" w:rsidP="009B609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«антимонопольный орган» - федеральный антимонопольный орган и его территориальные органы;</w:t>
      </w:r>
    </w:p>
    <w:p w:rsidR="00926C5E" w:rsidRPr="00503BB7" w:rsidRDefault="00926C5E" w:rsidP="009B609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 xml:space="preserve">«доклад об антимонопольном комплаенсе» - документ, содержащий информацию об организации и функционировании антимонопольного комплаенса в  </w:t>
      </w:r>
      <w:r w:rsidRPr="00503BB7">
        <w:rPr>
          <w:bCs/>
          <w:color w:val="auto"/>
          <w:sz w:val="28"/>
          <w:szCs w:val="28"/>
        </w:rPr>
        <w:t>органе местного самоуправления</w:t>
      </w:r>
      <w:r w:rsidRPr="00503BB7">
        <w:rPr>
          <w:color w:val="auto"/>
          <w:sz w:val="28"/>
          <w:szCs w:val="28"/>
        </w:rPr>
        <w:t>;</w:t>
      </w:r>
    </w:p>
    <w:p w:rsidR="00926C5E" w:rsidRPr="00503BB7" w:rsidRDefault="00926C5E" w:rsidP="009B609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«коллегиальный орган»- совещательный орган, осуществляющий оценку эффективности антимонопольногокомплаенса;</w:t>
      </w:r>
    </w:p>
    <w:p w:rsidR="00926C5E" w:rsidRPr="00503BB7" w:rsidRDefault="00926C5E" w:rsidP="009B609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«нарушение антимонопольного законодательства» - недопущение, ограничение, устранение конкуренции;</w:t>
      </w:r>
    </w:p>
    <w:p w:rsidR="00926C5E" w:rsidRPr="00503BB7" w:rsidRDefault="00926C5E" w:rsidP="009B609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«риски нарушения антимонопольного законодательства» («комплаенс-риски») - сочетание вероятности и последствий наступления неблагоприятных событий в виде ограничения, устранения или недопущения конкуренции;</w:t>
      </w:r>
    </w:p>
    <w:p w:rsidR="00926C5E" w:rsidRPr="00503BB7" w:rsidRDefault="00926C5E" w:rsidP="009B6094">
      <w:pPr>
        <w:pStyle w:val="Default"/>
        <w:ind w:firstLine="709"/>
        <w:jc w:val="both"/>
        <w:rPr>
          <w:color w:val="auto"/>
          <w:sz w:val="28"/>
          <w:szCs w:val="28"/>
          <w:lang w:eastAsia="ru-RU"/>
        </w:rPr>
      </w:pPr>
      <w:r w:rsidRPr="00503BB7">
        <w:rPr>
          <w:color w:val="auto"/>
          <w:sz w:val="28"/>
          <w:szCs w:val="28"/>
        </w:rPr>
        <w:t>«уполномоченное подразделение» - подразделения</w:t>
      </w:r>
      <w:r w:rsidRPr="00503BB7">
        <w:rPr>
          <w:bCs/>
          <w:sz w:val="28"/>
          <w:szCs w:val="28"/>
        </w:rPr>
        <w:t xml:space="preserve"> Администрации Усть-Ишимского муниципального района</w:t>
      </w:r>
      <w:r w:rsidRPr="00503BB7">
        <w:rPr>
          <w:color w:val="auto"/>
          <w:sz w:val="28"/>
          <w:szCs w:val="28"/>
        </w:rPr>
        <w:t xml:space="preserve">, осуществляющие внедрение и контроль за исполнением в </w:t>
      </w:r>
      <w:r w:rsidRPr="00503BB7">
        <w:rPr>
          <w:bCs/>
          <w:sz w:val="28"/>
          <w:szCs w:val="28"/>
        </w:rPr>
        <w:t xml:space="preserve">муниципальном районе </w:t>
      </w:r>
      <w:r w:rsidRPr="00503BB7">
        <w:rPr>
          <w:color w:val="auto"/>
          <w:sz w:val="28"/>
          <w:szCs w:val="28"/>
        </w:rPr>
        <w:t>антимонопольного комплаенса.</w:t>
      </w:r>
    </w:p>
    <w:p w:rsidR="00926C5E" w:rsidRPr="00503BB7" w:rsidRDefault="00926C5E" w:rsidP="009B609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3. Задачи антимонопольного комплаенса</w:t>
      </w:r>
      <w:r w:rsidRPr="00503BB7">
        <w:rPr>
          <w:bCs/>
          <w:sz w:val="28"/>
          <w:szCs w:val="28"/>
        </w:rPr>
        <w:t xml:space="preserve"> муниципального района</w:t>
      </w:r>
      <w:r w:rsidRPr="00503BB7">
        <w:rPr>
          <w:color w:val="auto"/>
          <w:sz w:val="28"/>
          <w:szCs w:val="28"/>
        </w:rPr>
        <w:t>:</w:t>
      </w:r>
    </w:p>
    <w:p w:rsidR="00926C5E" w:rsidRPr="00503BB7" w:rsidRDefault="00926C5E" w:rsidP="009B609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3.1 Выявление комплаенс-рисков;</w:t>
      </w:r>
    </w:p>
    <w:p w:rsidR="00926C5E" w:rsidRPr="00503BB7" w:rsidRDefault="00926C5E" w:rsidP="009B609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3.2 Управление комплаенс-рисками;</w:t>
      </w:r>
    </w:p>
    <w:p w:rsidR="00926C5E" w:rsidRPr="00503BB7" w:rsidRDefault="00926C5E" w:rsidP="009B609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 xml:space="preserve">3.3 Контроль за соответствием деятельности </w:t>
      </w:r>
      <w:r w:rsidRPr="00503BB7">
        <w:rPr>
          <w:bCs/>
          <w:sz w:val="28"/>
          <w:szCs w:val="28"/>
        </w:rPr>
        <w:t>муниципального района</w:t>
      </w:r>
      <w:r w:rsidRPr="00503BB7">
        <w:rPr>
          <w:color w:val="auto"/>
          <w:sz w:val="28"/>
          <w:szCs w:val="28"/>
        </w:rPr>
        <w:t xml:space="preserve"> требованиям антимонопольного законодательства;</w:t>
      </w:r>
    </w:p>
    <w:p w:rsidR="00926C5E" w:rsidRPr="00503BB7" w:rsidRDefault="00926C5E" w:rsidP="009B609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3.4 Оценка эффективности функционирования</w:t>
      </w:r>
      <w:r w:rsidRPr="00503BB7">
        <w:rPr>
          <w:bCs/>
          <w:sz w:val="28"/>
          <w:szCs w:val="28"/>
        </w:rPr>
        <w:t xml:space="preserve"> муниципального района</w:t>
      </w:r>
      <w:r w:rsidRPr="00503BB7">
        <w:rPr>
          <w:color w:val="auto"/>
          <w:sz w:val="28"/>
          <w:szCs w:val="28"/>
        </w:rPr>
        <w:t>антимонопольного комплаенса.</w:t>
      </w:r>
    </w:p>
    <w:p w:rsidR="00926C5E" w:rsidRPr="00503BB7" w:rsidRDefault="00926C5E" w:rsidP="009B609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4. При организации антимонопольного комплаенса</w:t>
      </w:r>
      <w:r w:rsidRPr="00503BB7">
        <w:rPr>
          <w:bCs/>
          <w:sz w:val="28"/>
          <w:szCs w:val="28"/>
        </w:rPr>
        <w:t>муниципального района</w:t>
      </w:r>
      <w:r w:rsidRPr="00503BB7">
        <w:rPr>
          <w:color w:val="auto"/>
          <w:sz w:val="28"/>
          <w:szCs w:val="28"/>
        </w:rPr>
        <w:t xml:space="preserve">руководствуется следующими принципами: </w:t>
      </w:r>
    </w:p>
    <w:p w:rsidR="00926C5E" w:rsidRPr="00503BB7" w:rsidRDefault="00926C5E" w:rsidP="009B609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4.1 Заинтересованность руководства в эффективности антимонопольного комплаенса;</w:t>
      </w:r>
    </w:p>
    <w:p w:rsidR="00926C5E" w:rsidRPr="00503BB7" w:rsidRDefault="00926C5E" w:rsidP="009B609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 xml:space="preserve">4.2 Регулярность оценки комплаенс-рисков; </w:t>
      </w:r>
    </w:p>
    <w:p w:rsidR="00926C5E" w:rsidRPr="00503BB7" w:rsidRDefault="00926C5E" w:rsidP="009B609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 xml:space="preserve">4.3 Информационная открытость функционирования антимонопольного комплаенса; </w:t>
      </w:r>
    </w:p>
    <w:p w:rsidR="00926C5E" w:rsidRPr="00503BB7" w:rsidRDefault="00926C5E" w:rsidP="009B609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4.4 Непрерывность функционирования антимонопольного комплаенса;</w:t>
      </w:r>
    </w:p>
    <w:p w:rsidR="00926C5E" w:rsidRPr="00503BB7" w:rsidRDefault="00926C5E" w:rsidP="009B609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4.5 Совершенствование антимонопольногокомплаенса.</w:t>
      </w:r>
    </w:p>
    <w:p w:rsidR="00926C5E" w:rsidRPr="00503BB7" w:rsidRDefault="00926C5E" w:rsidP="00B8484B">
      <w:pPr>
        <w:pStyle w:val="Default"/>
        <w:jc w:val="both"/>
        <w:rPr>
          <w:color w:val="auto"/>
          <w:sz w:val="20"/>
          <w:szCs w:val="20"/>
        </w:rPr>
      </w:pPr>
    </w:p>
    <w:p w:rsidR="00926C5E" w:rsidRPr="00503BB7" w:rsidRDefault="00926C5E" w:rsidP="00B8484B">
      <w:pPr>
        <w:pStyle w:val="Default"/>
        <w:jc w:val="center"/>
        <w:rPr>
          <w:b/>
          <w:color w:val="auto"/>
          <w:sz w:val="28"/>
          <w:szCs w:val="28"/>
        </w:rPr>
      </w:pPr>
      <w:r w:rsidRPr="00503BB7">
        <w:rPr>
          <w:b/>
          <w:color w:val="auto"/>
          <w:sz w:val="28"/>
          <w:szCs w:val="28"/>
        </w:rPr>
        <w:t>II. Организация антимонопольногокомплаенса</w:t>
      </w:r>
    </w:p>
    <w:p w:rsidR="00926C5E" w:rsidRPr="00503BB7" w:rsidRDefault="00926C5E" w:rsidP="00B8484B">
      <w:pPr>
        <w:pStyle w:val="Default"/>
        <w:jc w:val="both"/>
        <w:rPr>
          <w:color w:val="auto"/>
          <w:sz w:val="20"/>
          <w:szCs w:val="20"/>
        </w:rPr>
      </w:pPr>
    </w:p>
    <w:p w:rsidR="00926C5E" w:rsidRPr="00503BB7" w:rsidRDefault="00926C5E" w:rsidP="009B6094">
      <w:pPr>
        <w:ind w:firstLine="709"/>
        <w:jc w:val="both"/>
        <w:rPr>
          <w:sz w:val="28"/>
          <w:szCs w:val="28"/>
        </w:rPr>
      </w:pPr>
      <w:r w:rsidRPr="00503BB7">
        <w:rPr>
          <w:sz w:val="28"/>
          <w:szCs w:val="28"/>
        </w:rPr>
        <w:t>5. Общий контроль организации антимонопольного комплаенса и обеспечения его функционирования осуществляется Главой муниципального района, который:</w:t>
      </w:r>
    </w:p>
    <w:p w:rsidR="00926C5E" w:rsidRPr="00503BB7" w:rsidRDefault="00926C5E" w:rsidP="009B6094">
      <w:pPr>
        <w:ind w:firstLine="709"/>
        <w:jc w:val="both"/>
        <w:rPr>
          <w:sz w:val="28"/>
          <w:szCs w:val="28"/>
        </w:rPr>
      </w:pPr>
      <w:r w:rsidRPr="00503BB7">
        <w:rPr>
          <w:sz w:val="28"/>
          <w:szCs w:val="28"/>
        </w:rPr>
        <w:t xml:space="preserve">5.1 Вводит в действие акт об антимонопольном комплаенсе, вносит в него изменения, а также принимает внутренние документы, регламентирующие реализацию антимонопольного комплаенса; </w:t>
      </w:r>
    </w:p>
    <w:p w:rsidR="00926C5E" w:rsidRPr="00503BB7" w:rsidRDefault="00926C5E" w:rsidP="009B6094">
      <w:pPr>
        <w:ind w:firstLine="709"/>
        <w:jc w:val="both"/>
        <w:rPr>
          <w:sz w:val="28"/>
          <w:szCs w:val="28"/>
        </w:rPr>
      </w:pPr>
      <w:r w:rsidRPr="00503BB7">
        <w:rPr>
          <w:sz w:val="28"/>
          <w:szCs w:val="28"/>
        </w:rPr>
        <w:t xml:space="preserve">5.2 Применяет предусмотренные законодательством Российской Федерации меры ответственности за нарушение муниципальными  служащими правил антимонопольного комплаенса; </w:t>
      </w:r>
    </w:p>
    <w:p w:rsidR="00926C5E" w:rsidRPr="00503BB7" w:rsidRDefault="00926C5E" w:rsidP="009B6094">
      <w:pPr>
        <w:ind w:firstLine="709"/>
        <w:jc w:val="both"/>
        <w:rPr>
          <w:sz w:val="28"/>
          <w:szCs w:val="28"/>
        </w:rPr>
      </w:pPr>
      <w:r w:rsidRPr="00503BB7">
        <w:rPr>
          <w:sz w:val="28"/>
          <w:szCs w:val="28"/>
        </w:rPr>
        <w:t xml:space="preserve">5.3 Рассматривает материалы, отчеты и результаты периодических оценок эффективности функционирования антимонопольного комплаенса и принимает меры, направленные на устранение выявленных недостатков; </w:t>
      </w:r>
    </w:p>
    <w:p w:rsidR="00926C5E" w:rsidRPr="00503BB7" w:rsidRDefault="00926C5E" w:rsidP="009B6094">
      <w:pPr>
        <w:ind w:firstLine="709"/>
        <w:jc w:val="both"/>
        <w:rPr>
          <w:sz w:val="28"/>
          <w:szCs w:val="28"/>
        </w:rPr>
      </w:pPr>
      <w:r w:rsidRPr="00503BB7">
        <w:rPr>
          <w:sz w:val="28"/>
          <w:szCs w:val="28"/>
        </w:rPr>
        <w:t>5.4 Осуществляет контроль за устранением выявленных недостатков антимонопольного комплаенса;</w:t>
      </w:r>
    </w:p>
    <w:p w:rsidR="00926C5E" w:rsidRPr="00503BB7" w:rsidRDefault="00926C5E" w:rsidP="009B6094">
      <w:pPr>
        <w:ind w:firstLine="709"/>
        <w:jc w:val="both"/>
        <w:rPr>
          <w:sz w:val="28"/>
          <w:szCs w:val="28"/>
        </w:rPr>
      </w:pPr>
      <w:r w:rsidRPr="00503BB7">
        <w:rPr>
          <w:sz w:val="28"/>
          <w:szCs w:val="28"/>
        </w:rPr>
        <w:t>5.5 Утверждает карту комплаенс-рисков;</w:t>
      </w:r>
    </w:p>
    <w:p w:rsidR="00926C5E" w:rsidRPr="00503BB7" w:rsidRDefault="00926C5E" w:rsidP="009B6094">
      <w:pPr>
        <w:ind w:firstLine="709"/>
        <w:jc w:val="both"/>
        <w:rPr>
          <w:sz w:val="28"/>
          <w:szCs w:val="28"/>
        </w:rPr>
      </w:pPr>
      <w:r w:rsidRPr="00503BB7">
        <w:rPr>
          <w:sz w:val="28"/>
          <w:szCs w:val="28"/>
        </w:rPr>
        <w:t>5.6 Утверждает ключевые показатели эффективности антимонопольного комплаенса;</w:t>
      </w:r>
    </w:p>
    <w:p w:rsidR="00926C5E" w:rsidRPr="00503BB7" w:rsidRDefault="00926C5E" w:rsidP="009B6094">
      <w:pPr>
        <w:ind w:firstLine="709"/>
        <w:jc w:val="both"/>
        <w:rPr>
          <w:sz w:val="28"/>
          <w:szCs w:val="28"/>
        </w:rPr>
      </w:pPr>
      <w:r w:rsidRPr="00503BB7">
        <w:rPr>
          <w:sz w:val="28"/>
          <w:szCs w:val="28"/>
        </w:rPr>
        <w:t>5.7 Утверждает план мероприятий («дорожную карту») по снижению комплаенс-рисков;</w:t>
      </w:r>
    </w:p>
    <w:p w:rsidR="00926C5E" w:rsidRPr="00503BB7" w:rsidRDefault="00926C5E" w:rsidP="009B6094">
      <w:pPr>
        <w:ind w:firstLine="709"/>
        <w:jc w:val="both"/>
        <w:rPr>
          <w:sz w:val="28"/>
          <w:szCs w:val="28"/>
        </w:rPr>
      </w:pPr>
      <w:r w:rsidRPr="00503BB7">
        <w:rPr>
          <w:sz w:val="28"/>
          <w:szCs w:val="28"/>
        </w:rPr>
        <w:t>5.8 Подписывает доклад об антимонопольном комплаенсе, утверждаемый Коллегиальным органом.</w:t>
      </w:r>
    </w:p>
    <w:p w:rsidR="00926C5E" w:rsidRPr="00503BB7" w:rsidRDefault="00926C5E" w:rsidP="00046165">
      <w:pPr>
        <w:ind w:firstLine="709"/>
        <w:jc w:val="both"/>
        <w:rPr>
          <w:color w:val="FF0000"/>
          <w:sz w:val="28"/>
          <w:szCs w:val="28"/>
        </w:rPr>
      </w:pPr>
      <w:r w:rsidRPr="00503BB7">
        <w:rPr>
          <w:sz w:val="28"/>
          <w:szCs w:val="28"/>
        </w:rPr>
        <w:t xml:space="preserve">6. Функции уполномоченного подразделения, связанные с организацией и функционированием антимонопольного комплаенса, распределяются между юридическим (начальник юридического отдела – должностное лицо ответственное  за функционирование антимонопольного комплаенса)  и экономическим (начальник экономического отдела – должностное лицо ответственное  за функционирование антимонопольного комплаенса) отделами  </w:t>
      </w:r>
      <w:r w:rsidRPr="00503BB7">
        <w:rPr>
          <w:bCs/>
          <w:sz w:val="28"/>
          <w:szCs w:val="28"/>
        </w:rPr>
        <w:t>Администрации</w:t>
      </w:r>
      <w:r w:rsidRPr="00503BB7">
        <w:rPr>
          <w:sz w:val="28"/>
          <w:szCs w:val="28"/>
        </w:rPr>
        <w:t xml:space="preserve"> Усть-Ишимского муниципального района.</w:t>
      </w:r>
    </w:p>
    <w:p w:rsidR="00926C5E" w:rsidRPr="00503BB7" w:rsidRDefault="00926C5E" w:rsidP="00011CC3">
      <w:pPr>
        <w:ind w:firstLine="709"/>
        <w:jc w:val="both"/>
        <w:rPr>
          <w:sz w:val="28"/>
          <w:szCs w:val="28"/>
        </w:rPr>
      </w:pPr>
      <w:r w:rsidRPr="00503BB7">
        <w:rPr>
          <w:sz w:val="28"/>
          <w:szCs w:val="28"/>
        </w:rPr>
        <w:t>7. К компетенции экономического отделаотносятся следующие функции уполномоченного подразделения:</w:t>
      </w:r>
    </w:p>
    <w:p w:rsidR="00926C5E" w:rsidRPr="00503BB7" w:rsidRDefault="00926C5E" w:rsidP="00011CC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7.1 Подготовка и представление Главе муниципального района на утверждение правового акта об антимонопольномкомплаенсе (внесение изменений в правовой акт об антимонопольном комплаенсе), а также внутриведомственных документов, регламентирующих процедуры антимонопольного комплаенса;</w:t>
      </w:r>
    </w:p>
    <w:p w:rsidR="00926C5E" w:rsidRPr="00503BB7" w:rsidRDefault="00926C5E" w:rsidP="00704AE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 xml:space="preserve">7.2 Организация взаимодействия с другими структурными подразделениями </w:t>
      </w:r>
      <w:r w:rsidRPr="00503BB7">
        <w:rPr>
          <w:bCs/>
          <w:sz w:val="28"/>
          <w:szCs w:val="28"/>
        </w:rPr>
        <w:t>Администрации муниципального района  по</w:t>
      </w:r>
      <w:r w:rsidRPr="00503BB7">
        <w:rPr>
          <w:color w:val="auto"/>
          <w:sz w:val="28"/>
          <w:szCs w:val="28"/>
        </w:rPr>
        <w:t>вопросам, связанным с антимонопольным комплаенсом;</w:t>
      </w:r>
    </w:p>
    <w:p w:rsidR="00926C5E" w:rsidRPr="00503BB7" w:rsidRDefault="00926C5E" w:rsidP="00704AE4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7.3 Подготовка и вынесение на утверждение Главымуниципального района карты комплаенс-рисков;</w:t>
      </w:r>
    </w:p>
    <w:p w:rsidR="00926C5E" w:rsidRPr="00503BB7" w:rsidRDefault="00926C5E" w:rsidP="00A7130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7.4 Определение и внесение на утверждение Главы муниципального районаключевых показателей эффективности антимонопольного комплаенса;</w:t>
      </w:r>
    </w:p>
    <w:p w:rsidR="00926C5E" w:rsidRPr="00503BB7" w:rsidRDefault="00926C5E" w:rsidP="00A7130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7.5 Подготовка и внесение на утверждение Главе муниципального района мероприятий («дорожной карты») по снижению комплаенс-рисков;</w:t>
      </w:r>
    </w:p>
    <w:p w:rsidR="00926C5E" w:rsidRPr="00503BB7" w:rsidRDefault="00926C5E" w:rsidP="00A7130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7.6 Подготовка для подписания Главой муниципального района и утверждения Коллегиальным органом проекта отчета (информации) об антимонопольномкомплаенсе;</w:t>
      </w:r>
    </w:p>
    <w:p w:rsidR="00926C5E" w:rsidRPr="00503BB7" w:rsidRDefault="00926C5E" w:rsidP="00A71302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 xml:space="preserve">7.7 Координация взаимодействия с Коллегиальным органом. </w:t>
      </w:r>
    </w:p>
    <w:p w:rsidR="00926C5E" w:rsidRPr="00503BB7" w:rsidRDefault="00926C5E" w:rsidP="00011CC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 xml:space="preserve">8. К компетенции </w:t>
      </w:r>
      <w:r w:rsidRPr="00F044DC">
        <w:rPr>
          <w:color w:val="auto"/>
          <w:sz w:val="28"/>
          <w:szCs w:val="28"/>
        </w:rPr>
        <w:t xml:space="preserve">юридического отдела </w:t>
      </w:r>
      <w:r w:rsidRPr="00503BB7">
        <w:rPr>
          <w:color w:val="auto"/>
          <w:sz w:val="28"/>
          <w:szCs w:val="28"/>
        </w:rPr>
        <w:t>относятся следующие функции уполномоченного подразделения:</w:t>
      </w:r>
    </w:p>
    <w:p w:rsidR="00926C5E" w:rsidRPr="00503BB7" w:rsidRDefault="00926C5E" w:rsidP="00011CC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 xml:space="preserve">8.1 Выявление конфликта интересов в деятельности муниципальных служащих и структурных подразделений </w:t>
      </w:r>
      <w:r w:rsidRPr="00503BB7">
        <w:rPr>
          <w:bCs/>
          <w:sz w:val="28"/>
          <w:szCs w:val="28"/>
        </w:rPr>
        <w:t xml:space="preserve">Администрации муниципального </w:t>
      </w:r>
      <w:r w:rsidRPr="00F044DC">
        <w:rPr>
          <w:bCs/>
          <w:sz w:val="28"/>
          <w:szCs w:val="28"/>
        </w:rPr>
        <w:t>района</w:t>
      </w:r>
      <w:r w:rsidRPr="00F044DC">
        <w:rPr>
          <w:color w:val="auto"/>
          <w:sz w:val="28"/>
          <w:szCs w:val="28"/>
        </w:rPr>
        <w:t>, разработка</w:t>
      </w:r>
      <w:r w:rsidRPr="00503BB7">
        <w:rPr>
          <w:color w:val="auto"/>
          <w:sz w:val="28"/>
          <w:szCs w:val="28"/>
        </w:rPr>
        <w:t xml:space="preserve"> предложений по их исключению;</w:t>
      </w:r>
    </w:p>
    <w:p w:rsidR="00926C5E" w:rsidRPr="00503BB7" w:rsidRDefault="00926C5E" w:rsidP="00011CC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8.2 Проведение проверок в случаях, предусмотренных пунктом 28 Порядка;</w:t>
      </w:r>
    </w:p>
    <w:p w:rsidR="00926C5E" w:rsidRPr="00503BB7" w:rsidRDefault="00926C5E" w:rsidP="00011CC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8.3 ИнформированиеГлавы муниципального района  о внутренних документах, которые могут повлечь нарушение антимонопольного законодательства, противоречить антимонопольному законодательству и антимонопольному комплаенсу;</w:t>
      </w:r>
    </w:p>
    <w:p w:rsidR="00926C5E" w:rsidRPr="00F044DC" w:rsidRDefault="00926C5E" w:rsidP="00011CC3">
      <w:pPr>
        <w:pStyle w:val="Default"/>
        <w:ind w:firstLine="709"/>
        <w:jc w:val="both"/>
        <w:rPr>
          <w:color w:val="FF0000"/>
          <w:sz w:val="28"/>
          <w:szCs w:val="28"/>
        </w:rPr>
      </w:pPr>
      <w:r w:rsidRPr="00F044DC">
        <w:rPr>
          <w:color w:val="auto"/>
          <w:sz w:val="28"/>
          <w:szCs w:val="28"/>
        </w:rPr>
        <w:t xml:space="preserve">8.4 Ознакомление гражданина РФ с Порядком при поступлении на муниципальную службу в </w:t>
      </w:r>
      <w:r w:rsidRPr="00F044DC">
        <w:rPr>
          <w:bCs/>
          <w:sz w:val="28"/>
          <w:szCs w:val="28"/>
        </w:rPr>
        <w:t>Администрацию Усть-Ишимского муниципального района;</w:t>
      </w:r>
    </w:p>
    <w:p w:rsidR="00926C5E" w:rsidRPr="00503BB7" w:rsidRDefault="00926C5E" w:rsidP="00BC07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044DC">
        <w:rPr>
          <w:color w:val="auto"/>
          <w:sz w:val="28"/>
          <w:szCs w:val="28"/>
        </w:rPr>
        <w:t>8.5 Организация систематического</w:t>
      </w:r>
      <w:r w:rsidRPr="00503BB7">
        <w:rPr>
          <w:color w:val="auto"/>
          <w:sz w:val="28"/>
          <w:szCs w:val="28"/>
        </w:rPr>
        <w:t xml:space="preserve"> обучения работниковтребованиям антимонопольного законодательства и антимонопольного комплаенса;</w:t>
      </w:r>
    </w:p>
    <w:p w:rsidR="00926C5E" w:rsidRPr="00503BB7" w:rsidRDefault="00926C5E" w:rsidP="00BC076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 xml:space="preserve">8.6 Консультирование муниципальных служащих </w:t>
      </w:r>
      <w:r w:rsidRPr="00503BB7">
        <w:rPr>
          <w:bCs/>
          <w:sz w:val="28"/>
          <w:szCs w:val="28"/>
        </w:rPr>
        <w:t>Администрации</w:t>
      </w:r>
      <w:r w:rsidRPr="00503BB7">
        <w:rPr>
          <w:color w:val="auto"/>
          <w:sz w:val="28"/>
          <w:szCs w:val="28"/>
        </w:rPr>
        <w:t>по вопросам, связанным с соблюдением антимонопольного законодательства и антимонопольным комплаенсом;</w:t>
      </w:r>
    </w:p>
    <w:p w:rsidR="00926C5E" w:rsidRPr="00503BB7" w:rsidRDefault="00926C5E" w:rsidP="00170FD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 xml:space="preserve">8.7 Инициирование проверок, связанных с нарушениями, выявленными в ходе контроля соответствия деятельности муниципальных  служащих требованиям антимонопольного законодательства и участие в них в порядке, установленном действующим законодательством и НПА </w:t>
      </w:r>
      <w:r w:rsidRPr="00503BB7">
        <w:rPr>
          <w:bCs/>
          <w:sz w:val="28"/>
          <w:szCs w:val="28"/>
        </w:rPr>
        <w:t>Администрации Усть-Ишимского муниципального района</w:t>
      </w:r>
      <w:r w:rsidRPr="00503BB7">
        <w:rPr>
          <w:color w:val="auto"/>
          <w:sz w:val="28"/>
          <w:szCs w:val="28"/>
        </w:rPr>
        <w:t>;</w:t>
      </w:r>
    </w:p>
    <w:p w:rsidR="00926C5E" w:rsidRPr="00503BB7" w:rsidRDefault="00926C5E" w:rsidP="004C092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8.8 Выявление комплаенс-рисков, учет обстоятельств, связанных с комплаенс-рисками, определение вероятности возникновения комплаенс-рисков (предоставление в экономический отдел);</w:t>
      </w:r>
    </w:p>
    <w:p w:rsidR="00926C5E" w:rsidRPr="00503BB7" w:rsidRDefault="00926C5E" w:rsidP="00BC076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26C5E" w:rsidRPr="00503BB7" w:rsidRDefault="00926C5E" w:rsidP="0063344E">
      <w:pPr>
        <w:pStyle w:val="Default"/>
        <w:ind w:firstLine="709"/>
        <w:jc w:val="both"/>
        <w:rPr>
          <w:color w:val="FF0000"/>
          <w:sz w:val="28"/>
          <w:szCs w:val="28"/>
        </w:rPr>
      </w:pPr>
      <w:r w:rsidRPr="00503BB7">
        <w:rPr>
          <w:color w:val="auto"/>
          <w:sz w:val="28"/>
          <w:szCs w:val="28"/>
        </w:rPr>
        <w:t xml:space="preserve">9. Функции коллегиального органа, осуществляющего оценку эффективности организации и функционирования антимонопольного комплаенса (далее - Коллегиальный орган), возлагаются на </w:t>
      </w:r>
      <w:r w:rsidRPr="00503BB7">
        <w:rPr>
          <w:color w:val="FF0000"/>
          <w:sz w:val="28"/>
          <w:szCs w:val="28"/>
        </w:rPr>
        <w:t xml:space="preserve">Общественный совет. </w:t>
      </w:r>
    </w:p>
    <w:p w:rsidR="00926C5E" w:rsidRPr="00503BB7" w:rsidRDefault="00926C5E" w:rsidP="0063344E">
      <w:pPr>
        <w:pStyle w:val="Default"/>
        <w:ind w:firstLine="709"/>
        <w:jc w:val="both"/>
        <w:rPr>
          <w:color w:val="FF0000"/>
          <w:sz w:val="28"/>
          <w:szCs w:val="28"/>
        </w:rPr>
      </w:pPr>
      <w:r w:rsidRPr="00503BB7">
        <w:rPr>
          <w:color w:val="auto"/>
          <w:sz w:val="28"/>
          <w:szCs w:val="28"/>
        </w:rPr>
        <w:t>10. К функциям Коллегиального органа относятся:</w:t>
      </w:r>
    </w:p>
    <w:p w:rsidR="00926C5E" w:rsidRPr="00503BB7" w:rsidRDefault="00926C5E" w:rsidP="006334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3BB7">
        <w:rPr>
          <w:sz w:val="28"/>
          <w:szCs w:val="28"/>
        </w:rPr>
        <w:t>10.1  Рассмотрение и оценка плана мероприятий («дорожной карты») по снижению комплаенс-рисковв части, касающейся функционирования антимонопольного комплаенса;</w:t>
      </w:r>
    </w:p>
    <w:p w:rsidR="00926C5E" w:rsidRPr="00503BB7" w:rsidRDefault="00926C5E" w:rsidP="006334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3BB7">
        <w:rPr>
          <w:sz w:val="28"/>
          <w:szCs w:val="28"/>
        </w:rPr>
        <w:t>10.2 Рассмотрение и утверждение доклада об антимонопольномкомплаенсе.</w:t>
      </w:r>
    </w:p>
    <w:p w:rsidR="00926C5E" w:rsidRPr="00503BB7" w:rsidRDefault="00926C5E" w:rsidP="00B8484B">
      <w:pPr>
        <w:autoSpaceDE w:val="0"/>
        <w:autoSpaceDN w:val="0"/>
        <w:adjustRightInd w:val="0"/>
        <w:jc w:val="both"/>
      </w:pPr>
    </w:p>
    <w:p w:rsidR="00926C5E" w:rsidRPr="00503BB7" w:rsidRDefault="00926C5E" w:rsidP="00B8484B">
      <w:pPr>
        <w:pStyle w:val="Default"/>
        <w:jc w:val="center"/>
        <w:rPr>
          <w:b/>
          <w:color w:val="auto"/>
          <w:sz w:val="28"/>
          <w:szCs w:val="28"/>
        </w:rPr>
      </w:pPr>
      <w:r w:rsidRPr="00503BB7">
        <w:rPr>
          <w:b/>
          <w:color w:val="auto"/>
          <w:sz w:val="28"/>
          <w:szCs w:val="28"/>
        </w:rPr>
        <w:t xml:space="preserve">III. Выявление и оценка рисков нарушения </w:t>
      </w:r>
      <w:r w:rsidRPr="00503BB7">
        <w:rPr>
          <w:b/>
          <w:bCs/>
          <w:sz w:val="28"/>
          <w:szCs w:val="28"/>
        </w:rPr>
        <w:t xml:space="preserve">АдминистрациейУсть-Ишимского муниципального района </w:t>
      </w:r>
      <w:r w:rsidRPr="00503BB7">
        <w:rPr>
          <w:b/>
          <w:color w:val="auto"/>
          <w:sz w:val="28"/>
          <w:szCs w:val="28"/>
        </w:rPr>
        <w:t>антимонопольного законодательства (комплаенс-рисков)</w:t>
      </w:r>
    </w:p>
    <w:p w:rsidR="00926C5E" w:rsidRPr="00503BB7" w:rsidRDefault="00926C5E" w:rsidP="00B8484B">
      <w:pPr>
        <w:pStyle w:val="Default"/>
        <w:jc w:val="both"/>
        <w:rPr>
          <w:color w:val="auto"/>
          <w:sz w:val="20"/>
          <w:szCs w:val="20"/>
        </w:rPr>
      </w:pPr>
    </w:p>
    <w:p w:rsidR="00926C5E" w:rsidRPr="00503BB7" w:rsidRDefault="00926C5E" w:rsidP="007826B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 xml:space="preserve">11. Выявление и оценка комплаенс-рисков </w:t>
      </w:r>
      <w:r w:rsidRPr="00503BB7">
        <w:rPr>
          <w:bCs/>
          <w:sz w:val="28"/>
          <w:szCs w:val="28"/>
        </w:rPr>
        <w:t>осуществляется</w:t>
      </w:r>
      <w:r w:rsidRPr="00503BB7">
        <w:rPr>
          <w:bCs/>
          <w:color w:val="auto"/>
          <w:sz w:val="28"/>
          <w:szCs w:val="28"/>
        </w:rPr>
        <w:t>юридическим отделом</w:t>
      </w:r>
      <w:r w:rsidRPr="00503BB7">
        <w:rPr>
          <w:color w:val="auto"/>
          <w:sz w:val="28"/>
          <w:szCs w:val="28"/>
        </w:rPr>
        <w:t xml:space="preserve">. </w:t>
      </w:r>
    </w:p>
    <w:p w:rsidR="00926C5E" w:rsidRPr="00503BB7" w:rsidRDefault="00926C5E" w:rsidP="0063344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12. В целях выявления комплаенс-рисков юридический отдел в срок не позднее 1 февраля года, следующего за отчетным, проводит:</w:t>
      </w:r>
    </w:p>
    <w:p w:rsidR="00926C5E" w:rsidRPr="00503BB7" w:rsidRDefault="00926C5E" w:rsidP="0063344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 xml:space="preserve">12.1 Анализ выявленных нарушений антимонопольного законодательства в деятельности </w:t>
      </w:r>
      <w:r w:rsidRPr="00503BB7">
        <w:rPr>
          <w:bCs/>
          <w:sz w:val="28"/>
          <w:szCs w:val="28"/>
        </w:rPr>
        <w:t>Администрации муниципального района</w:t>
      </w:r>
      <w:r w:rsidRPr="00503BB7">
        <w:rPr>
          <w:color w:val="auto"/>
          <w:sz w:val="28"/>
          <w:szCs w:val="28"/>
        </w:rPr>
        <w:t>;</w:t>
      </w:r>
    </w:p>
    <w:p w:rsidR="00926C5E" w:rsidRPr="00503BB7" w:rsidRDefault="00926C5E" w:rsidP="0063344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 xml:space="preserve">12.2 Анализ нормативных правовых актов </w:t>
      </w:r>
      <w:r w:rsidRPr="00503BB7">
        <w:rPr>
          <w:bCs/>
          <w:sz w:val="28"/>
          <w:szCs w:val="28"/>
        </w:rPr>
        <w:t>Администрации муниципального района</w:t>
      </w:r>
      <w:r w:rsidRPr="00503BB7">
        <w:rPr>
          <w:color w:val="auto"/>
          <w:sz w:val="28"/>
          <w:szCs w:val="28"/>
        </w:rPr>
        <w:t>, а также правовых актов, направленных на регулирование отношений, связанных с защитой конкуренции, предупреждением и пресечением монополистической деятельности и недобросовестной конкуренции и адресованных неопределенному кругу лиц, которые могут иметь признаки нарушения антимонопольного законодательства (публичные заявления, письма, консультации и т.д.);</w:t>
      </w:r>
    </w:p>
    <w:p w:rsidR="00926C5E" w:rsidRPr="00503BB7" w:rsidRDefault="00926C5E" w:rsidP="0063344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 xml:space="preserve">12.3 Анализ проектов нормативных правовых актов </w:t>
      </w:r>
      <w:r w:rsidRPr="00503BB7">
        <w:rPr>
          <w:bCs/>
          <w:sz w:val="28"/>
          <w:szCs w:val="28"/>
        </w:rPr>
        <w:t>Администрации муниципального района;</w:t>
      </w:r>
    </w:p>
    <w:p w:rsidR="00926C5E" w:rsidRPr="00503BB7" w:rsidRDefault="00926C5E" w:rsidP="0063344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 xml:space="preserve">12.4 Мониторинг и анализ практики применения </w:t>
      </w:r>
      <w:r w:rsidRPr="00503BB7">
        <w:rPr>
          <w:bCs/>
          <w:sz w:val="28"/>
          <w:szCs w:val="28"/>
        </w:rPr>
        <w:t>Администрацией муниципального района</w:t>
      </w:r>
      <w:r w:rsidRPr="00503BB7">
        <w:rPr>
          <w:color w:val="auto"/>
          <w:sz w:val="28"/>
          <w:szCs w:val="28"/>
        </w:rPr>
        <w:t>антимонопольного законодательства;</w:t>
      </w:r>
    </w:p>
    <w:p w:rsidR="00926C5E" w:rsidRPr="00503BB7" w:rsidRDefault="00926C5E" w:rsidP="007826B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12.5 Систематическая оценка эффективности разработанных и реализуемых мероприятий по снижению комплаенс-рисков.</w:t>
      </w:r>
    </w:p>
    <w:p w:rsidR="00926C5E" w:rsidRPr="00503BB7" w:rsidRDefault="00926C5E" w:rsidP="007826B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 xml:space="preserve">13. При проведении мероприятий, предусмотренных пунктом 12 Порядка, юридический отделосуществляет сбор  необходимых сведений в структурных подразделениях и подведомственных бюджетных и казенных учреждениях. </w:t>
      </w:r>
    </w:p>
    <w:p w:rsidR="00926C5E" w:rsidRPr="00503BB7" w:rsidRDefault="00926C5E" w:rsidP="007826B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14.  В целях реализации положений, установленных настоящим разделом Порядка, руководителем подведомственного бюджетного и казенного учрежденияназначается уполномоченное должностное лицо уровня не ниже заместителя руководителя (начальника отдела).</w:t>
      </w:r>
    </w:p>
    <w:p w:rsidR="00926C5E" w:rsidRPr="00503BB7" w:rsidRDefault="00926C5E" w:rsidP="00874E8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15. Уполномоченное должностное лицо подведомственного бюджетного и казенного учреждения обеспечивает  подготовку:</w:t>
      </w:r>
    </w:p>
    <w:p w:rsidR="00926C5E" w:rsidRPr="00503BB7" w:rsidRDefault="00926C5E" w:rsidP="00874E8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15.1 Аналитической справки, содержащую результаты анализа информации по вопросам, указанным в пункте 12 Порядка;</w:t>
      </w:r>
    </w:p>
    <w:p w:rsidR="00926C5E" w:rsidRPr="00503BB7" w:rsidRDefault="00926C5E" w:rsidP="00874E8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 xml:space="preserve">15.2 Предложений в карту комплаенс-рисков </w:t>
      </w:r>
      <w:r w:rsidRPr="00503BB7">
        <w:rPr>
          <w:bCs/>
          <w:sz w:val="28"/>
          <w:szCs w:val="28"/>
        </w:rPr>
        <w:t>Администрации муниципального района</w:t>
      </w:r>
      <w:r w:rsidRPr="00503BB7">
        <w:rPr>
          <w:color w:val="auto"/>
          <w:sz w:val="28"/>
          <w:szCs w:val="28"/>
        </w:rPr>
        <w:t xml:space="preserve"> в соответствии с требованиями, установленными разделом IV Порядка;</w:t>
      </w:r>
    </w:p>
    <w:p w:rsidR="00926C5E" w:rsidRPr="00503BB7" w:rsidRDefault="00926C5E" w:rsidP="00874E8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15.3 Предложений в план мероприятий  в соответствии с требованиями, установленными разделом V Порядка.</w:t>
      </w:r>
    </w:p>
    <w:p w:rsidR="00926C5E" w:rsidRPr="00503BB7" w:rsidRDefault="00926C5E" w:rsidP="00874E8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16. Руководитель подведомственного бюджетного и казенного учреждения обеспечивает представление в юридический отделдокументов, указанных в пункте 15 Порядка, в срок не позднее 1 февраля года, следующего за отчетным.</w:t>
      </w:r>
    </w:p>
    <w:p w:rsidR="00926C5E" w:rsidRPr="00503BB7" w:rsidRDefault="00926C5E" w:rsidP="00874E8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17. Руководитель подведомственного бюджетного и казенного учреждения обеспечивает обсуждение документов, указанных в пункте 15 Порядка, на общественном совете подведомственного бюджетного и казенного учреждения, не реже одного раза в год.</w:t>
      </w:r>
    </w:p>
    <w:p w:rsidR="00926C5E" w:rsidRPr="00503BB7" w:rsidRDefault="00926C5E" w:rsidP="00981E7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044DC">
        <w:rPr>
          <w:color w:val="auto"/>
          <w:sz w:val="28"/>
          <w:szCs w:val="28"/>
        </w:rPr>
        <w:t>18. Аналитическую справку, подготовленную по результатам анализа, проведенного  в соответствии с пунктом 11 Порядка, юридический отдел предоставляет в экономический отдел не позднее 20 января года, следующего за отчетным.</w:t>
      </w:r>
    </w:p>
    <w:p w:rsidR="00926C5E" w:rsidRPr="00503BB7" w:rsidRDefault="00926C5E" w:rsidP="008E240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19. На основании аналитической  справки, содержащей результаты проведенного анализа, экономический отдел готовит</w:t>
      </w:r>
      <w:r>
        <w:rPr>
          <w:color w:val="auto"/>
          <w:sz w:val="28"/>
          <w:szCs w:val="28"/>
        </w:rPr>
        <w:t>:</w:t>
      </w:r>
    </w:p>
    <w:p w:rsidR="00926C5E" w:rsidRPr="00503BB7" w:rsidRDefault="00926C5E" w:rsidP="008E240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 xml:space="preserve">19.1 Проект карты комплаенс-рисков </w:t>
      </w:r>
      <w:r w:rsidRPr="00503BB7">
        <w:rPr>
          <w:bCs/>
          <w:sz w:val="28"/>
          <w:szCs w:val="28"/>
        </w:rPr>
        <w:t>Администрации Усть-Ишимского муниципального района</w:t>
      </w:r>
      <w:r w:rsidRPr="00503BB7">
        <w:rPr>
          <w:color w:val="auto"/>
          <w:sz w:val="28"/>
          <w:szCs w:val="28"/>
        </w:rPr>
        <w:t>, подготовленной в соответствии с требованиями, установленными разделом IV Порядка;</w:t>
      </w:r>
    </w:p>
    <w:p w:rsidR="00926C5E" w:rsidRPr="00503BB7" w:rsidRDefault="00926C5E" w:rsidP="008E240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19.2 Проект ключевых показателей эффективности антимонопольного комплаенса в, разработанных в соответствии с требованиями, установленными разделом VI Порядка;</w:t>
      </w:r>
    </w:p>
    <w:p w:rsidR="00926C5E" w:rsidRPr="00503BB7" w:rsidRDefault="00926C5E" w:rsidP="008E240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19.3 Проект доклада об антимонопольном комплаенсе, подготовленный в соответствии с требованиями, установленными разделом VIII Порядка.</w:t>
      </w:r>
    </w:p>
    <w:p w:rsidR="00926C5E" w:rsidRPr="00503BB7" w:rsidRDefault="00926C5E" w:rsidP="008E240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20. При проведении (не реже одного раза в год) юридическим отделоманализа выявленных нарушений антимонопольного законодательства реализуются мероприятия:</w:t>
      </w:r>
    </w:p>
    <w:p w:rsidR="00926C5E" w:rsidRPr="00503BB7" w:rsidRDefault="00926C5E" w:rsidP="008E240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 xml:space="preserve">20.1 Сбор в структурных подразделениях </w:t>
      </w:r>
      <w:r w:rsidRPr="00503BB7">
        <w:rPr>
          <w:bCs/>
          <w:sz w:val="28"/>
          <w:szCs w:val="28"/>
        </w:rPr>
        <w:t xml:space="preserve">Администрации Усть-Ишимского муниципального района </w:t>
      </w:r>
      <w:r w:rsidRPr="00503BB7">
        <w:rPr>
          <w:color w:val="auto"/>
          <w:sz w:val="28"/>
          <w:szCs w:val="28"/>
        </w:rPr>
        <w:t xml:space="preserve"> и подведомственных бюджетных и казенных учреждениях сведений о наличии нарушений антимонопольного законодательства;</w:t>
      </w:r>
    </w:p>
    <w:p w:rsidR="00926C5E" w:rsidRPr="00503BB7" w:rsidRDefault="00926C5E" w:rsidP="008E240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 xml:space="preserve">20.2 Составление перечня нарушений антимонопольного законодательства в </w:t>
      </w:r>
      <w:r w:rsidRPr="00503BB7">
        <w:rPr>
          <w:bCs/>
          <w:sz w:val="28"/>
          <w:szCs w:val="28"/>
        </w:rPr>
        <w:t>Администрации Усть-Ишимского муниципального района</w:t>
      </w:r>
      <w:r w:rsidRPr="00503BB7">
        <w:rPr>
          <w:color w:val="auto"/>
          <w:sz w:val="28"/>
          <w:szCs w:val="28"/>
        </w:rPr>
        <w:t xml:space="preserve">, который содержит классифицированные по сферам деятельности подведомственных бюджетных и казенных учреждений  сведения о выявленных нарушениях антимонопольного законодательства (отдельно по каждому нарушению) и информацию о нарушении (с указанием нарушенной нормы антимонопольного законодательства, краткого изложения сути нарушения, последствий нарушения антимонопольного законодательства и результата рассмотрения нарушения антимонопольным органом), позицию </w:t>
      </w:r>
      <w:r w:rsidRPr="00503BB7">
        <w:rPr>
          <w:bCs/>
          <w:sz w:val="28"/>
          <w:szCs w:val="28"/>
        </w:rPr>
        <w:t>Администрации района</w:t>
      </w:r>
      <w:r w:rsidRPr="00503BB7">
        <w:rPr>
          <w:bCs/>
          <w:i/>
          <w:sz w:val="28"/>
          <w:szCs w:val="28"/>
        </w:rPr>
        <w:t>,</w:t>
      </w:r>
      <w:r w:rsidRPr="00503BB7">
        <w:rPr>
          <w:color w:val="auto"/>
          <w:sz w:val="28"/>
          <w:szCs w:val="28"/>
        </w:rPr>
        <w:t xml:space="preserve"> сведения о мерах по устранению нарушения, сведения о мерах, направленных на недопущение повторения нарушения.</w:t>
      </w:r>
    </w:p>
    <w:p w:rsidR="00926C5E" w:rsidRPr="00503BB7" w:rsidRDefault="00926C5E" w:rsidP="008E240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21. При проведении юридическим отделоманализа нормативных правовых актов реализуются мероприятия:</w:t>
      </w:r>
    </w:p>
    <w:p w:rsidR="00926C5E" w:rsidRPr="00503BB7" w:rsidRDefault="00926C5E" w:rsidP="008E240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21</w:t>
      </w:r>
      <w:r w:rsidRPr="00F044DC">
        <w:rPr>
          <w:color w:val="auto"/>
          <w:sz w:val="28"/>
          <w:szCs w:val="28"/>
        </w:rPr>
        <w:t>.1 Разработка исчерпывающего перечня нормативных правовых актов (далее - перечень актов) с приложением к перечню актов текстов таких актов, за исключением актов,</w:t>
      </w:r>
      <w:r w:rsidRPr="00503BB7">
        <w:rPr>
          <w:color w:val="auto"/>
          <w:sz w:val="28"/>
          <w:szCs w:val="28"/>
        </w:rPr>
        <w:t xml:space="preserve"> содержащих сведения, относящиеся к охраняемой законом тайне, который размещается на официальном сайте ФАС России (в срок не позднее апреля отчетного года);</w:t>
      </w:r>
    </w:p>
    <w:p w:rsidR="00926C5E" w:rsidRPr="00503BB7" w:rsidRDefault="00926C5E" w:rsidP="008E240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 xml:space="preserve">21.2 Размещение на официальном сайте </w:t>
      </w:r>
      <w:r w:rsidRPr="00503BB7">
        <w:rPr>
          <w:bCs/>
          <w:sz w:val="28"/>
          <w:szCs w:val="28"/>
        </w:rPr>
        <w:t>Администрации</w:t>
      </w:r>
      <w:r w:rsidRPr="00503BB7">
        <w:rPr>
          <w:color w:val="auto"/>
          <w:sz w:val="28"/>
          <w:szCs w:val="28"/>
        </w:rPr>
        <w:t>уведомления о начале сбора замечаний и предложений организаций и граждан по перечню актов (в срок не позднее апреля отчетного года);</w:t>
      </w:r>
    </w:p>
    <w:p w:rsidR="00926C5E" w:rsidRPr="00503BB7" w:rsidRDefault="00926C5E" w:rsidP="008E240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21.3  Сбор и анализ представленных замечаний и предложений организаций и граждан по перечню актов (в период с апреля по август отчетного года);</w:t>
      </w:r>
    </w:p>
    <w:p w:rsidR="00926C5E" w:rsidRPr="00503BB7" w:rsidRDefault="00926C5E" w:rsidP="008E240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21.4  Представление Главе муниципального района  аналитической записки  с обоснованием целесообразности (нецелесообразности) внесения изменений в нормативные правовые акты  (в срок не позднее сентября отчетного года).</w:t>
      </w:r>
    </w:p>
    <w:p w:rsidR="00926C5E" w:rsidRPr="00503BB7" w:rsidRDefault="00926C5E" w:rsidP="008A02D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  <w:lang w:eastAsia="ru-RU"/>
        </w:rPr>
        <w:t>22. </w:t>
      </w:r>
      <w:r w:rsidRPr="00503BB7">
        <w:rPr>
          <w:color w:val="auto"/>
          <w:sz w:val="28"/>
          <w:szCs w:val="28"/>
        </w:rPr>
        <w:t>При проведении анализа проектов нормативных правовых актов юридическим отделомреализуются мероприятия (в течение отчетного года):</w:t>
      </w:r>
    </w:p>
    <w:p w:rsidR="00926C5E" w:rsidRPr="00503BB7" w:rsidRDefault="00926C5E" w:rsidP="008A02D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22.1 Размещение на официальном сайте Администрации Усть-Ишимского муниципального района проекта нормативного правового акта с необходимым обоснованием реализации предлагаемых решений, в том числе их влияния на конкуренцию;</w:t>
      </w:r>
    </w:p>
    <w:p w:rsidR="00926C5E" w:rsidRPr="00503BB7" w:rsidRDefault="00926C5E" w:rsidP="008A02D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2.2 Сбор и оценка поступивших замечаний и предложений организаций и граждан по проекту нормативного правового акта.</w:t>
      </w:r>
    </w:p>
    <w:p w:rsidR="00926C5E" w:rsidRPr="00503BB7" w:rsidRDefault="00926C5E" w:rsidP="008A02D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 xml:space="preserve">23. При проведении мониторинга и анализа практики применения антимонопольного законодательства в деятельности  </w:t>
      </w:r>
      <w:r w:rsidRPr="00503BB7">
        <w:rPr>
          <w:bCs/>
          <w:sz w:val="28"/>
          <w:szCs w:val="28"/>
        </w:rPr>
        <w:t xml:space="preserve">АдминистрацииУсть-Ишимского муниципального района, </w:t>
      </w:r>
      <w:r w:rsidRPr="00503BB7">
        <w:rPr>
          <w:bCs/>
          <w:color w:val="auto"/>
          <w:sz w:val="28"/>
          <w:szCs w:val="28"/>
        </w:rPr>
        <w:t>юридическимотделом</w:t>
      </w:r>
      <w:r w:rsidRPr="00503BB7">
        <w:rPr>
          <w:color w:val="auto"/>
          <w:sz w:val="28"/>
          <w:szCs w:val="28"/>
        </w:rPr>
        <w:t>реализуются мероприятия:</w:t>
      </w:r>
    </w:p>
    <w:p w:rsidR="00926C5E" w:rsidRPr="00503BB7" w:rsidRDefault="00926C5E" w:rsidP="008A02D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23.1 Сбор на постоянной основе сведений о правоприменительной практике в ФАС России;</w:t>
      </w:r>
    </w:p>
    <w:p w:rsidR="00926C5E" w:rsidRPr="00503BB7" w:rsidRDefault="00926C5E" w:rsidP="008A02D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23.2 Подготовка по итогам сбора информации, предусмотренной подпунктом «23.1» настоящего пункта, аналитической справки об изменениях и основных аспектах правоприменительной практики в ФАС России.</w:t>
      </w:r>
    </w:p>
    <w:p w:rsidR="00926C5E" w:rsidRPr="00503BB7" w:rsidRDefault="00926C5E" w:rsidP="008A02D0">
      <w:pPr>
        <w:pStyle w:val="Default"/>
        <w:ind w:firstLine="709"/>
        <w:jc w:val="both"/>
        <w:rPr>
          <w:color w:val="auto"/>
          <w:sz w:val="28"/>
          <w:szCs w:val="28"/>
          <w:lang w:eastAsia="ru-RU"/>
        </w:rPr>
      </w:pPr>
      <w:r w:rsidRPr="00503BB7">
        <w:rPr>
          <w:color w:val="auto"/>
          <w:sz w:val="28"/>
          <w:szCs w:val="28"/>
          <w:lang w:eastAsia="ru-RU"/>
        </w:rPr>
        <w:t>24. В рамках проведения мероприятий, предусмотренных пунктом 23 Порядка, юридическим отделомподготавливаются:</w:t>
      </w:r>
    </w:p>
    <w:p w:rsidR="00926C5E" w:rsidRPr="00503BB7" w:rsidRDefault="00926C5E" w:rsidP="008A02D0">
      <w:pPr>
        <w:pStyle w:val="Default"/>
        <w:ind w:firstLine="709"/>
        <w:jc w:val="both"/>
        <w:rPr>
          <w:color w:val="auto"/>
          <w:sz w:val="28"/>
          <w:szCs w:val="28"/>
          <w:lang w:eastAsia="ru-RU"/>
        </w:rPr>
      </w:pPr>
      <w:r w:rsidRPr="00503BB7">
        <w:rPr>
          <w:color w:val="auto"/>
          <w:sz w:val="28"/>
          <w:szCs w:val="28"/>
          <w:lang w:eastAsia="ru-RU"/>
        </w:rPr>
        <w:t>24.1 Ежеквартальная информация о рассмотрении жалоб, решений и предписаний территориальных органов ФАС России по делам о нарушении антимонопольного законодательства (при наличии);</w:t>
      </w:r>
    </w:p>
    <w:p w:rsidR="00926C5E" w:rsidRPr="00503BB7" w:rsidRDefault="00926C5E" w:rsidP="008A02D0">
      <w:pPr>
        <w:pStyle w:val="Default"/>
        <w:ind w:firstLine="709"/>
        <w:jc w:val="both"/>
        <w:rPr>
          <w:color w:val="auto"/>
          <w:sz w:val="28"/>
          <w:szCs w:val="28"/>
          <w:lang w:eastAsia="ru-RU"/>
        </w:rPr>
      </w:pPr>
      <w:r w:rsidRPr="00503BB7">
        <w:rPr>
          <w:color w:val="auto"/>
          <w:sz w:val="28"/>
          <w:szCs w:val="28"/>
          <w:lang w:eastAsia="ru-RU"/>
        </w:rPr>
        <w:t>24.2 Ежегодная информация о судебной практике по антимонопольным делам (при наличии).</w:t>
      </w:r>
    </w:p>
    <w:p w:rsidR="00926C5E" w:rsidRPr="00503BB7" w:rsidRDefault="00926C5E" w:rsidP="008A02D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25. Выявленныекомплаенс-риски отражаются экономическим отделом в карте комплаенс-рисков    согласно разделу IV Порядка.</w:t>
      </w:r>
    </w:p>
    <w:p w:rsidR="00926C5E" w:rsidRPr="00503BB7" w:rsidRDefault="00926C5E" w:rsidP="008A02D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26. Выявление комплаенс-рисков и присвоение каждому комплаенс-риску соответствующего уровня риска осуществляется экономическим отделом по результатам оценки комплаенс-рисков, включающей в себя этапы: идентификации комплаенс-риска, анализа комплаенс-риска и сравнительной оценки комплаенс-риска.</w:t>
      </w:r>
    </w:p>
    <w:p w:rsidR="00926C5E" w:rsidRPr="00503BB7" w:rsidRDefault="00926C5E" w:rsidP="008A02D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27. Распределение выявленныхкомплаенс-рисков по уровням осуществляется в соответствии с методическими рекомендациями, утвержденными распоряжением Правительства Российской Федерации от 18.10.2018 № 2258-р.</w:t>
      </w:r>
    </w:p>
    <w:p w:rsidR="00926C5E" w:rsidRPr="00503BB7" w:rsidRDefault="00926C5E" w:rsidP="00281F0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 xml:space="preserve">28. В случае если в ходе выявления и оценки комплаенс-рисков юридическим отделомобнаруживаются признаки коррупционных рисков, наличия конфликта интересов либо нарушения правил служебного поведения при осуществлении </w:t>
      </w:r>
      <w:r>
        <w:rPr>
          <w:color w:val="auto"/>
          <w:sz w:val="28"/>
          <w:szCs w:val="28"/>
        </w:rPr>
        <w:t>муниципальными</w:t>
      </w:r>
      <w:r w:rsidRPr="00503BB7">
        <w:rPr>
          <w:color w:val="auto"/>
          <w:sz w:val="28"/>
          <w:szCs w:val="28"/>
        </w:rPr>
        <w:t xml:space="preserve"> служащими  контрольно-надзорных функций, указанные материалы подлежат передаче инспектору отдела кадров. Обеспечение мер по минимизации коррупционных рисков в таких случаях осуществляется в порядке, установленным внутренними документами.</w:t>
      </w:r>
    </w:p>
    <w:p w:rsidR="00926C5E" w:rsidRPr="00503BB7" w:rsidRDefault="00926C5E" w:rsidP="00BD167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 xml:space="preserve">29. Выявленные комплаенс-риски отражаются в карте комплаенс-рисков </w:t>
      </w:r>
      <w:r w:rsidRPr="00503BB7">
        <w:rPr>
          <w:bCs/>
          <w:sz w:val="28"/>
          <w:szCs w:val="28"/>
        </w:rPr>
        <w:t xml:space="preserve">Администрации Усть-Ишимского муниципального района </w:t>
      </w:r>
      <w:r w:rsidRPr="00503BB7">
        <w:rPr>
          <w:color w:val="auto"/>
          <w:sz w:val="28"/>
          <w:szCs w:val="28"/>
        </w:rPr>
        <w:t xml:space="preserve"> в порядке убывания уровня комплаенс-рисков.</w:t>
      </w:r>
    </w:p>
    <w:p w:rsidR="00926C5E" w:rsidRPr="00503BB7" w:rsidRDefault="00926C5E" w:rsidP="00BD167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30. Информация о проведении выявления и оценки комплаенс-рисков включается в отчет (информацию) об антимонопольном комплаенсе.</w:t>
      </w:r>
    </w:p>
    <w:p w:rsidR="00926C5E" w:rsidRPr="00503BB7" w:rsidRDefault="00926C5E" w:rsidP="00B8484B">
      <w:pPr>
        <w:pStyle w:val="Default"/>
        <w:jc w:val="both"/>
        <w:rPr>
          <w:color w:val="auto"/>
          <w:sz w:val="20"/>
          <w:szCs w:val="20"/>
        </w:rPr>
      </w:pPr>
    </w:p>
    <w:p w:rsidR="00926C5E" w:rsidRPr="00503BB7" w:rsidRDefault="00926C5E" w:rsidP="00E23275">
      <w:pPr>
        <w:pStyle w:val="Default"/>
        <w:jc w:val="center"/>
        <w:rPr>
          <w:b/>
          <w:bCs/>
          <w:sz w:val="28"/>
          <w:szCs w:val="28"/>
        </w:rPr>
      </w:pPr>
      <w:r w:rsidRPr="00503BB7">
        <w:rPr>
          <w:b/>
          <w:color w:val="auto"/>
          <w:sz w:val="28"/>
          <w:szCs w:val="28"/>
        </w:rPr>
        <w:t>IV. Карта комплаенс-рисков</w:t>
      </w:r>
      <w:r w:rsidRPr="00503BB7">
        <w:rPr>
          <w:b/>
          <w:bCs/>
          <w:sz w:val="28"/>
          <w:szCs w:val="28"/>
        </w:rPr>
        <w:t xml:space="preserve">АдминистрацииУсть-Ишимского муниципального района </w:t>
      </w:r>
    </w:p>
    <w:p w:rsidR="00926C5E" w:rsidRPr="00503BB7" w:rsidRDefault="00926C5E" w:rsidP="00E23275">
      <w:pPr>
        <w:pStyle w:val="Default"/>
        <w:jc w:val="center"/>
        <w:rPr>
          <w:color w:val="auto"/>
          <w:sz w:val="20"/>
          <w:szCs w:val="20"/>
        </w:rPr>
      </w:pPr>
    </w:p>
    <w:p w:rsidR="00926C5E" w:rsidRPr="00503BB7" w:rsidRDefault="00926C5E" w:rsidP="00BD167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31. В карту комплаенс-рисков  включаются:</w:t>
      </w:r>
    </w:p>
    <w:p w:rsidR="00926C5E" w:rsidRPr="00503BB7" w:rsidRDefault="00926C5E" w:rsidP="00BD167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- выявленные риски (их описание);</w:t>
      </w:r>
    </w:p>
    <w:p w:rsidR="00926C5E" w:rsidRPr="00503BB7" w:rsidRDefault="00926C5E" w:rsidP="00BD167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- описание причин возникновения рисков;</w:t>
      </w:r>
    </w:p>
    <w:p w:rsidR="00926C5E" w:rsidRPr="00503BB7" w:rsidRDefault="00926C5E" w:rsidP="00BD167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- описание условий возникновения рисков.</w:t>
      </w:r>
    </w:p>
    <w:p w:rsidR="00926C5E" w:rsidRPr="00503BB7" w:rsidRDefault="00926C5E" w:rsidP="00BD167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 xml:space="preserve">32. Карта комплаенс-рисков утверждается Главой муниципального района  и размещается на официальном сайте </w:t>
      </w:r>
      <w:r w:rsidRPr="00503BB7">
        <w:rPr>
          <w:bCs/>
          <w:sz w:val="28"/>
          <w:szCs w:val="28"/>
        </w:rPr>
        <w:t xml:space="preserve">АдминистрацииУсть-Ишимского муниципального района </w:t>
      </w:r>
      <w:r w:rsidRPr="00503BB7">
        <w:rPr>
          <w:sz w:val="28"/>
        </w:rPr>
        <w:t xml:space="preserve">в информационно-телекоммуникационной сети «Интернет» в срок не </w:t>
      </w:r>
      <w:r w:rsidRPr="00503BB7">
        <w:rPr>
          <w:color w:val="auto"/>
          <w:sz w:val="28"/>
        </w:rPr>
        <w:t>позднее 15 февраля отчетного года</w:t>
      </w:r>
      <w:r w:rsidRPr="00503BB7">
        <w:rPr>
          <w:color w:val="auto"/>
          <w:sz w:val="28"/>
          <w:szCs w:val="28"/>
        </w:rPr>
        <w:t>.</w:t>
      </w:r>
      <w:bookmarkStart w:id="0" w:name="_GoBack"/>
      <w:bookmarkEnd w:id="0"/>
    </w:p>
    <w:p w:rsidR="00926C5E" w:rsidRPr="00503BB7" w:rsidRDefault="00926C5E" w:rsidP="00B8484B">
      <w:pPr>
        <w:pStyle w:val="Default"/>
        <w:jc w:val="both"/>
        <w:rPr>
          <w:color w:val="auto"/>
          <w:sz w:val="20"/>
          <w:szCs w:val="20"/>
        </w:rPr>
      </w:pPr>
    </w:p>
    <w:p w:rsidR="00926C5E" w:rsidRPr="00503BB7" w:rsidRDefault="00926C5E" w:rsidP="00B8484B">
      <w:pPr>
        <w:pStyle w:val="Default"/>
        <w:jc w:val="center"/>
        <w:rPr>
          <w:b/>
          <w:color w:val="auto"/>
          <w:sz w:val="28"/>
          <w:szCs w:val="28"/>
        </w:rPr>
      </w:pPr>
      <w:r w:rsidRPr="00503BB7">
        <w:rPr>
          <w:b/>
          <w:color w:val="auto"/>
          <w:sz w:val="28"/>
          <w:szCs w:val="28"/>
        </w:rPr>
        <w:t>V. План мероприятий («дорожная карта»)</w:t>
      </w:r>
    </w:p>
    <w:p w:rsidR="00926C5E" w:rsidRPr="00503BB7" w:rsidRDefault="00926C5E" w:rsidP="00B8484B">
      <w:pPr>
        <w:pStyle w:val="Default"/>
        <w:jc w:val="center"/>
        <w:rPr>
          <w:b/>
          <w:color w:val="auto"/>
          <w:sz w:val="28"/>
          <w:szCs w:val="28"/>
        </w:rPr>
      </w:pPr>
      <w:r w:rsidRPr="00503BB7">
        <w:rPr>
          <w:b/>
          <w:color w:val="auto"/>
          <w:sz w:val="28"/>
          <w:szCs w:val="28"/>
        </w:rPr>
        <w:t>по снижению комплаенс-рисков</w:t>
      </w:r>
    </w:p>
    <w:p w:rsidR="00926C5E" w:rsidRPr="00503BB7" w:rsidRDefault="00926C5E" w:rsidP="00B8484B">
      <w:pPr>
        <w:pStyle w:val="Default"/>
        <w:jc w:val="both"/>
        <w:rPr>
          <w:color w:val="auto"/>
          <w:sz w:val="20"/>
          <w:szCs w:val="20"/>
        </w:rPr>
      </w:pPr>
    </w:p>
    <w:p w:rsidR="00926C5E" w:rsidRPr="00503BB7" w:rsidRDefault="00926C5E" w:rsidP="00BD167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33. В целях снижения комплаенс-рисков экономическим отделом ежегодно разрабатывается план мероприятий («дорожная карта») по снижению комплаенс-рисков, который  подлежит пересмотру в случае внесения изменений в карту комплаенс-рисков.</w:t>
      </w:r>
    </w:p>
    <w:p w:rsidR="00926C5E" w:rsidRPr="00503BB7" w:rsidRDefault="00926C5E" w:rsidP="00BD167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34. План мероприятий («дорожная карта») по снижению комплаенс-рисков  содержать в разрезе каждого комплаенс-риска (согласно карте комплаенс-рисков  конкретные мероприятия, необходимые для устранения выявленных рисков.</w:t>
      </w:r>
    </w:p>
    <w:p w:rsidR="00926C5E" w:rsidRPr="00503BB7" w:rsidRDefault="00926C5E" w:rsidP="00BD167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В плане мероприятий («дорожной карте») по снижению комплаенс-рисков в обязательном порядке должны быть указаны:</w:t>
      </w:r>
    </w:p>
    <w:p w:rsidR="00926C5E" w:rsidRPr="00503BB7" w:rsidRDefault="00926C5E" w:rsidP="00BD167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- общие меры по минимизации и устранению рисков (согласно карте комплаенс-рисков;</w:t>
      </w:r>
    </w:p>
    <w:p w:rsidR="00926C5E" w:rsidRPr="00503BB7" w:rsidRDefault="00926C5E" w:rsidP="00BD167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- описание конкретных действий (мероприятий), направленных минимизацию и устранение комплаенс-рисков;</w:t>
      </w:r>
    </w:p>
    <w:p w:rsidR="00926C5E" w:rsidRPr="00503BB7" w:rsidRDefault="00926C5E" w:rsidP="00BD167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- ответственное лицо (должностное лицо, структурное подразделение);</w:t>
      </w:r>
    </w:p>
    <w:p w:rsidR="00926C5E" w:rsidRPr="00503BB7" w:rsidRDefault="00926C5E" w:rsidP="00BD167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- срок исполнения мероприятия.</w:t>
      </w:r>
    </w:p>
    <w:p w:rsidR="00926C5E" w:rsidRPr="00503BB7" w:rsidRDefault="00926C5E" w:rsidP="00BD167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При необходимости в плане мероприятий («дорожной карте») по снижению комплаенс-рисков  могут быть указаны дополнительные сведения:</w:t>
      </w:r>
    </w:p>
    <w:p w:rsidR="00926C5E" w:rsidRPr="00503BB7" w:rsidRDefault="00926C5E" w:rsidP="00BD167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- необходимые ресурсы;</w:t>
      </w:r>
    </w:p>
    <w:p w:rsidR="00926C5E" w:rsidRPr="00503BB7" w:rsidRDefault="00926C5E" w:rsidP="00BD167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- календарный план (для многоэтапного мероприятия);</w:t>
      </w:r>
    </w:p>
    <w:p w:rsidR="00926C5E" w:rsidRPr="00503BB7" w:rsidRDefault="00926C5E" w:rsidP="00BD167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- показатели выполнения мероприятия, критерии качества работы;</w:t>
      </w:r>
    </w:p>
    <w:p w:rsidR="00926C5E" w:rsidRPr="00503BB7" w:rsidRDefault="00926C5E" w:rsidP="00BD167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- требования к обмену информацией и мониторингу;</w:t>
      </w:r>
    </w:p>
    <w:p w:rsidR="00926C5E" w:rsidRPr="00503BB7" w:rsidRDefault="00926C5E" w:rsidP="00BD167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- прочие.</w:t>
      </w:r>
    </w:p>
    <w:p w:rsidR="00926C5E" w:rsidRPr="00503BB7" w:rsidRDefault="00926C5E" w:rsidP="00BD167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35. План мероприятий («дорожная карта») по снижению комплаенс-рисков  утверждается Главой муниципального района  в срок не позднее 20 декабря года, предшествующему году, на который планируются мероприятия. Утверждение плана мероприятий («дорожной карты») по снижению комплаенс-рисков  обеспечивает экономический отдел.</w:t>
      </w:r>
    </w:p>
    <w:p w:rsidR="00926C5E" w:rsidRPr="00503BB7" w:rsidRDefault="00926C5E" w:rsidP="00BD167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36. Экономический отделАдминистрациина постоянной основе осуществляет мониторинг исполнения мероприятий плана мероприятий («дорожной карты») по снижению комплаенс-рисков.</w:t>
      </w:r>
    </w:p>
    <w:p w:rsidR="00926C5E" w:rsidRPr="00503BB7" w:rsidRDefault="00926C5E" w:rsidP="00BD167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37. Информация об исполнении плана мероприятий («дорожной карты») по снижению комплаенс-рисков подлежит включению в отчет (информацию) об антимонопольном комплаенсе.</w:t>
      </w:r>
    </w:p>
    <w:p w:rsidR="00926C5E" w:rsidRPr="00503BB7" w:rsidRDefault="00926C5E" w:rsidP="00B8484B">
      <w:pPr>
        <w:pStyle w:val="Default"/>
        <w:jc w:val="both"/>
        <w:rPr>
          <w:color w:val="auto"/>
          <w:sz w:val="20"/>
          <w:szCs w:val="20"/>
        </w:rPr>
      </w:pPr>
    </w:p>
    <w:p w:rsidR="00926C5E" w:rsidRPr="00503BB7" w:rsidRDefault="00926C5E" w:rsidP="00B8484B">
      <w:pPr>
        <w:pStyle w:val="Default"/>
        <w:jc w:val="center"/>
        <w:rPr>
          <w:b/>
          <w:color w:val="auto"/>
          <w:sz w:val="28"/>
          <w:szCs w:val="28"/>
        </w:rPr>
      </w:pPr>
      <w:r w:rsidRPr="00503BB7">
        <w:rPr>
          <w:b/>
          <w:color w:val="auto"/>
          <w:sz w:val="28"/>
          <w:szCs w:val="28"/>
        </w:rPr>
        <w:t>VI. Ключевые показатели эффективности</w:t>
      </w:r>
    </w:p>
    <w:p w:rsidR="00926C5E" w:rsidRPr="00503BB7" w:rsidRDefault="00926C5E" w:rsidP="00B8484B">
      <w:pPr>
        <w:pStyle w:val="Default"/>
        <w:jc w:val="center"/>
        <w:rPr>
          <w:b/>
          <w:color w:val="auto"/>
          <w:sz w:val="28"/>
          <w:szCs w:val="28"/>
        </w:rPr>
      </w:pPr>
      <w:r w:rsidRPr="00503BB7">
        <w:rPr>
          <w:b/>
          <w:color w:val="auto"/>
          <w:sz w:val="28"/>
          <w:szCs w:val="28"/>
        </w:rPr>
        <w:t>антимонопольного комплаенса</w:t>
      </w:r>
    </w:p>
    <w:p w:rsidR="00926C5E" w:rsidRPr="00503BB7" w:rsidRDefault="00926C5E" w:rsidP="00B8484B">
      <w:pPr>
        <w:pStyle w:val="Default"/>
        <w:jc w:val="both"/>
        <w:rPr>
          <w:color w:val="auto"/>
          <w:sz w:val="20"/>
          <w:szCs w:val="20"/>
        </w:rPr>
      </w:pPr>
    </w:p>
    <w:p w:rsidR="00926C5E" w:rsidRPr="00503BB7" w:rsidRDefault="00926C5E" w:rsidP="00C90E6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38. Установление и оценка достижения ключевых показателей эффективности антимонопольного комплаенса представляют собой часть системы внутреннего контроля, в процессе которой происходит оценка качества работы (работоспособности) системы управления комплаенс-рисками в течение отчетного периода. Под отчетным периодом понимается календарный год.</w:t>
      </w:r>
    </w:p>
    <w:p w:rsidR="00926C5E" w:rsidRPr="00503BB7" w:rsidRDefault="00926C5E" w:rsidP="00C90E6A">
      <w:pPr>
        <w:pStyle w:val="Default"/>
        <w:ind w:firstLine="709"/>
        <w:jc w:val="both"/>
        <w:rPr>
          <w:i/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 xml:space="preserve">39. Ключевые показатели эффективности антимонопольного комплаенса устанавливаются для всех структурных подразделений </w:t>
      </w:r>
      <w:r w:rsidRPr="00503BB7">
        <w:rPr>
          <w:bCs/>
          <w:sz w:val="28"/>
          <w:szCs w:val="28"/>
        </w:rPr>
        <w:t>АдминистрацииУсть-Ишимского муниципального района</w:t>
      </w:r>
      <w:r w:rsidRPr="00503BB7">
        <w:rPr>
          <w:color w:val="auto"/>
          <w:sz w:val="28"/>
          <w:szCs w:val="28"/>
        </w:rPr>
        <w:t>.</w:t>
      </w:r>
    </w:p>
    <w:p w:rsidR="00926C5E" w:rsidRPr="00503BB7" w:rsidRDefault="00926C5E" w:rsidP="00C90E6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40. Ключевые показатели эффективности антимонопольного комплаенса представляют собой количественные характеристики работы (работоспособности) системы управления комплаенс-рисками. Такие количественные значения (параметры) могут быть выражены как в абсолютных значениях (единицы, штуки), так и в относительных значениях (проценты, коэффициенты).</w:t>
      </w:r>
    </w:p>
    <w:p w:rsidR="00926C5E" w:rsidRPr="00503BB7" w:rsidRDefault="00926C5E" w:rsidP="00C90E6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41. Ключевые показатели эффективности антимонопольного комплаенса разрабатываются экономическим  отделом Администрациии утверждаются Главой муниципального района  на отчетный год ежегодно в срок не позднее 15 февраля отчетного года.</w:t>
      </w:r>
    </w:p>
    <w:p w:rsidR="00926C5E" w:rsidRPr="00503BB7" w:rsidRDefault="00926C5E" w:rsidP="00141EA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42. Экономический отдележегодно проводит оценку достижения ключевых показателей эффективности антимонопольного комплаенса. Информация о достижении ключевых показателей эффективности антимонопольногокомплаенса включается в доклад об антимонопольном комплаенсе.</w:t>
      </w:r>
    </w:p>
    <w:p w:rsidR="00926C5E" w:rsidRPr="00503BB7" w:rsidRDefault="00926C5E" w:rsidP="00B8484B">
      <w:pPr>
        <w:pStyle w:val="Default"/>
        <w:jc w:val="both"/>
        <w:rPr>
          <w:color w:val="auto"/>
          <w:sz w:val="20"/>
          <w:szCs w:val="20"/>
        </w:rPr>
      </w:pPr>
    </w:p>
    <w:p w:rsidR="00926C5E" w:rsidRPr="00503BB7" w:rsidRDefault="00926C5E" w:rsidP="00B8484B">
      <w:pPr>
        <w:pStyle w:val="Default"/>
        <w:jc w:val="center"/>
        <w:rPr>
          <w:b/>
          <w:color w:val="auto"/>
          <w:sz w:val="28"/>
          <w:szCs w:val="28"/>
        </w:rPr>
      </w:pPr>
      <w:r w:rsidRPr="00503BB7">
        <w:rPr>
          <w:b/>
          <w:color w:val="auto"/>
          <w:sz w:val="28"/>
          <w:szCs w:val="28"/>
          <w:lang w:val="en-US"/>
        </w:rPr>
        <w:t>V</w:t>
      </w:r>
      <w:r w:rsidRPr="00503BB7">
        <w:rPr>
          <w:b/>
          <w:color w:val="auto"/>
          <w:sz w:val="28"/>
          <w:szCs w:val="28"/>
        </w:rPr>
        <w:t>II. Оценка эффективности антимонопольного комплаенса</w:t>
      </w:r>
    </w:p>
    <w:p w:rsidR="00926C5E" w:rsidRPr="00503BB7" w:rsidRDefault="00926C5E" w:rsidP="00B8484B">
      <w:pPr>
        <w:pStyle w:val="Default"/>
        <w:jc w:val="both"/>
        <w:rPr>
          <w:color w:val="auto"/>
          <w:sz w:val="20"/>
          <w:szCs w:val="20"/>
        </w:rPr>
      </w:pPr>
    </w:p>
    <w:p w:rsidR="00926C5E" w:rsidRPr="00503BB7" w:rsidRDefault="00926C5E" w:rsidP="00141EA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 xml:space="preserve">43.Оценка эффективности организации и функционирования в </w:t>
      </w:r>
      <w:r w:rsidRPr="00503BB7">
        <w:rPr>
          <w:bCs/>
          <w:sz w:val="28"/>
          <w:szCs w:val="28"/>
        </w:rPr>
        <w:t xml:space="preserve">Администрации Усть-Ишимского муниципального района </w:t>
      </w:r>
      <w:r w:rsidRPr="00503BB7">
        <w:rPr>
          <w:color w:val="auto"/>
          <w:sz w:val="28"/>
          <w:szCs w:val="28"/>
        </w:rPr>
        <w:t xml:space="preserve"> антимонопольного комплаенса осуществляется Коллегиальным органом по результатам рассмотрения отчета (информации) об антимонопольномкомплаенсе.</w:t>
      </w:r>
    </w:p>
    <w:p w:rsidR="00926C5E" w:rsidRPr="00503BB7" w:rsidRDefault="00926C5E" w:rsidP="00141EA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44. При оценке эффективности организации и функционирования антимонопольного комплаенса Коллегиальный орган использует материалы, содержащиеся в отчете (информации) об антимонопольном комплаенсе, а также:</w:t>
      </w:r>
    </w:p>
    <w:p w:rsidR="00926C5E" w:rsidRPr="00503BB7" w:rsidRDefault="00926C5E" w:rsidP="00141EA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44.1 карту комплаенс-рисков, утвержденную Главой муниципального района на отчетный период;</w:t>
      </w:r>
    </w:p>
    <w:p w:rsidR="00926C5E" w:rsidRPr="00503BB7" w:rsidRDefault="00926C5E" w:rsidP="00141EA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44.2 ключевые показатели эффективности антимонопольногокомплаенса, утвержденные на отчетный период;</w:t>
      </w:r>
    </w:p>
    <w:p w:rsidR="00926C5E" w:rsidRPr="00503BB7" w:rsidRDefault="00926C5E" w:rsidP="00141EA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44.3 план мероприятий («дорожную карту») по снижению комплаенс-рисков, утвержденный Главой  муниципального района  на отчетный период.</w:t>
      </w:r>
    </w:p>
    <w:p w:rsidR="00926C5E" w:rsidRPr="00503BB7" w:rsidRDefault="00926C5E" w:rsidP="00B8484B">
      <w:pPr>
        <w:jc w:val="center"/>
      </w:pPr>
    </w:p>
    <w:p w:rsidR="00926C5E" w:rsidRPr="00503BB7" w:rsidRDefault="00926C5E" w:rsidP="00B8484B">
      <w:pPr>
        <w:jc w:val="center"/>
        <w:rPr>
          <w:b/>
          <w:sz w:val="28"/>
          <w:szCs w:val="28"/>
        </w:rPr>
      </w:pPr>
      <w:r w:rsidRPr="00503BB7">
        <w:rPr>
          <w:b/>
          <w:sz w:val="28"/>
          <w:szCs w:val="28"/>
        </w:rPr>
        <w:t>VIII. Отчет (информация) об антимонопольномкомплаенсе</w:t>
      </w:r>
    </w:p>
    <w:p w:rsidR="00926C5E" w:rsidRPr="00503BB7" w:rsidRDefault="00926C5E" w:rsidP="00B8484B">
      <w:pPr>
        <w:jc w:val="both"/>
      </w:pPr>
    </w:p>
    <w:p w:rsidR="00926C5E" w:rsidRPr="00503BB7" w:rsidRDefault="00926C5E" w:rsidP="00141EA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 xml:space="preserve">45. Проект отчета (информации) об антимонопольном комплаенсе представляется экономическим отделом на подпись Главе муниципального района не позднее 15 января года, следующего за отчетным, а подписанный,  не позднее 20 января года, следующего за отчетным, проект отчета (информации) представляется на утверждение Коллегиальному органу ежегодно в следующем порядке и сроки. </w:t>
      </w:r>
    </w:p>
    <w:p w:rsidR="00926C5E" w:rsidRPr="00503BB7" w:rsidRDefault="00926C5E" w:rsidP="00141EA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46. Коллегиальный орган утверждает отчет (информацию) об антимонопольномкомплаенсе в срок не позднее 1февраля года, следующего за отчетным.</w:t>
      </w:r>
    </w:p>
    <w:p w:rsidR="00926C5E" w:rsidRPr="00503BB7" w:rsidRDefault="00926C5E" w:rsidP="004249E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47. Отчет (информация) об антимонопольномкомплаенсе должен содержать:</w:t>
      </w:r>
    </w:p>
    <w:p w:rsidR="00926C5E" w:rsidRPr="00503BB7" w:rsidRDefault="00926C5E" w:rsidP="004249E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47.1 Информацию о результатах проведенной оценки комплаенс-рисков;</w:t>
      </w:r>
    </w:p>
    <w:p w:rsidR="00926C5E" w:rsidRPr="00503BB7" w:rsidRDefault="00926C5E" w:rsidP="004249E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47.2 Информацию об исполнении мероприятий по снижению комплаенс-рисков;</w:t>
      </w:r>
    </w:p>
    <w:p w:rsidR="00926C5E" w:rsidRPr="00503BB7" w:rsidRDefault="00926C5E" w:rsidP="004249E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47.3 Информацию о достижении ключевых показателей эффективности антимонопольногокомплаенса;</w:t>
      </w:r>
    </w:p>
    <w:p w:rsidR="00926C5E" w:rsidRPr="00503BB7" w:rsidRDefault="00926C5E" w:rsidP="004249E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48. Отчет (информация) об антимонопольном комплаенсе, утвержденный Коллегиальным органом, размещается на официальном сайте Администрации Усть-Ишимского муниципального района в информационно-телекоммуникационной сети «Интернет» в течение 5 календарных дней с момента его утверждения.</w:t>
      </w:r>
    </w:p>
    <w:p w:rsidR="00926C5E" w:rsidRPr="00503BB7" w:rsidRDefault="00926C5E" w:rsidP="00B8484B">
      <w:pPr>
        <w:pStyle w:val="Default"/>
        <w:jc w:val="both"/>
        <w:rPr>
          <w:color w:val="auto"/>
          <w:sz w:val="20"/>
          <w:szCs w:val="20"/>
        </w:rPr>
      </w:pPr>
    </w:p>
    <w:p w:rsidR="00926C5E" w:rsidRPr="00503BB7" w:rsidRDefault="00926C5E" w:rsidP="00B8484B">
      <w:pPr>
        <w:pStyle w:val="Default"/>
        <w:jc w:val="center"/>
        <w:rPr>
          <w:b/>
          <w:color w:val="auto"/>
          <w:sz w:val="28"/>
          <w:szCs w:val="28"/>
        </w:rPr>
      </w:pPr>
      <w:r w:rsidRPr="00503BB7">
        <w:rPr>
          <w:b/>
          <w:color w:val="auto"/>
          <w:sz w:val="28"/>
          <w:szCs w:val="28"/>
        </w:rPr>
        <w:t>IX. Ознакомление служащих</w:t>
      </w:r>
      <w:r w:rsidRPr="00503BB7">
        <w:rPr>
          <w:b/>
          <w:bCs/>
          <w:sz w:val="28"/>
          <w:szCs w:val="28"/>
        </w:rPr>
        <w:t>Администрации</w:t>
      </w:r>
      <w:r w:rsidRPr="00503BB7">
        <w:rPr>
          <w:b/>
          <w:color w:val="auto"/>
          <w:sz w:val="28"/>
          <w:szCs w:val="28"/>
        </w:rPr>
        <w:t xml:space="preserve"> Усть-Ишимского муниципального района с антимонопольнымкомплаенсом. Проведение обучения требованиям антимонопольного законодательства и антимонопольного комплаенса</w:t>
      </w:r>
    </w:p>
    <w:p w:rsidR="00926C5E" w:rsidRPr="00503BB7" w:rsidRDefault="00926C5E" w:rsidP="00B8484B">
      <w:pPr>
        <w:pStyle w:val="Default"/>
        <w:jc w:val="both"/>
        <w:rPr>
          <w:color w:val="auto"/>
          <w:sz w:val="20"/>
          <w:szCs w:val="20"/>
        </w:rPr>
      </w:pPr>
    </w:p>
    <w:p w:rsidR="00926C5E" w:rsidRPr="00503BB7" w:rsidRDefault="00926C5E" w:rsidP="004249E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 xml:space="preserve">49. При поступлении на муниципальную службу в </w:t>
      </w:r>
      <w:r w:rsidRPr="00503BB7">
        <w:rPr>
          <w:bCs/>
          <w:sz w:val="28"/>
          <w:szCs w:val="28"/>
        </w:rPr>
        <w:t xml:space="preserve">Администрацию Усть-Ишимского муниципального района  инспектор по кадрам юридического  </w:t>
      </w:r>
      <w:r w:rsidRPr="00503BB7">
        <w:rPr>
          <w:bCs/>
          <w:color w:val="auto"/>
          <w:sz w:val="28"/>
          <w:szCs w:val="28"/>
        </w:rPr>
        <w:t>отдела</w:t>
      </w:r>
      <w:r w:rsidRPr="00503BB7">
        <w:rPr>
          <w:color w:val="auto"/>
          <w:sz w:val="28"/>
          <w:szCs w:val="28"/>
        </w:rPr>
        <w:t xml:space="preserve"> обеспечивает ознакомление гражданина РФ с  настоящим Порядком.</w:t>
      </w:r>
    </w:p>
    <w:p w:rsidR="00926C5E" w:rsidRPr="00503BB7" w:rsidRDefault="00926C5E" w:rsidP="004249E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50. Юридический отдел (инспектор по кадрам)организует систематическое обучение работников  требованиям антимонопольного законодательства и антимонопольного комплаенса в следующих формах:</w:t>
      </w:r>
    </w:p>
    <w:p w:rsidR="00926C5E" w:rsidRPr="00503BB7" w:rsidRDefault="00926C5E" w:rsidP="004249E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 xml:space="preserve">- вводный (первичный) инструктаж; </w:t>
      </w:r>
    </w:p>
    <w:p w:rsidR="00926C5E" w:rsidRPr="00503BB7" w:rsidRDefault="00926C5E" w:rsidP="004249E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- целевой (внеплановый) инструктаж;</w:t>
      </w:r>
    </w:p>
    <w:p w:rsidR="00926C5E" w:rsidRPr="00503BB7" w:rsidRDefault="00926C5E" w:rsidP="004249E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- иные обучающие мероприятия, предусмотренные внутренними документами.</w:t>
      </w:r>
    </w:p>
    <w:p w:rsidR="00926C5E" w:rsidRPr="00503BB7" w:rsidRDefault="00926C5E" w:rsidP="004249E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51. Вводный (первичный) инструктаж и ознакомление с основами антимонопольного законодательства и Порядком проводятся при приеме работников на работу, осуществляется в рамках ежеквартальных семинаров для вновь принятых сотрудников.</w:t>
      </w:r>
    </w:p>
    <w:p w:rsidR="00926C5E" w:rsidRPr="00503BB7" w:rsidRDefault="00926C5E" w:rsidP="004249E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52. Целевой (внеплановый) инструктаж проводится при изменении антимонопольного законодательства, правового акта об антимонопольном комплаенсе, а также в случае реализации комплаенс-рисков в деятельности.</w:t>
      </w:r>
    </w:p>
    <w:p w:rsidR="00926C5E" w:rsidRPr="00503BB7" w:rsidRDefault="00926C5E" w:rsidP="004249E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 xml:space="preserve">Целевой (внеплановый) инструктаж может осуществляться в форме доведения до заинтересованных структурных управлений </w:t>
      </w:r>
      <w:r w:rsidRPr="00503BB7">
        <w:rPr>
          <w:bCs/>
          <w:sz w:val="28"/>
          <w:szCs w:val="28"/>
        </w:rPr>
        <w:t>Администрации</w:t>
      </w:r>
      <w:r w:rsidRPr="00503BB7">
        <w:rPr>
          <w:color w:val="auto"/>
          <w:sz w:val="28"/>
          <w:szCs w:val="28"/>
        </w:rPr>
        <w:t>информационных сообщений, селекторных совещаний с участием территориальных органов ФАС России.</w:t>
      </w:r>
    </w:p>
    <w:p w:rsidR="00926C5E" w:rsidRPr="00503BB7" w:rsidRDefault="00926C5E" w:rsidP="004249E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53. Информация о проведении ознакомления служащих (работников) с антимонопольнымкомплаенсом, а также о проведении обучающих мероприятий включается в отчет (информацию) об антимонопольном комплаенсе.</w:t>
      </w:r>
    </w:p>
    <w:p w:rsidR="00926C5E" w:rsidRPr="00503BB7" w:rsidRDefault="00926C5E" w:rsidP="00B8484B">
      <w:pPr>
        <w:pStyle w:val="Default"/>
        <w:ind w:firstLine="709"/>
        <w:jc w:val="center"/>
        <w:rPr>
          <w:color w:val="auto"/>
          <w:sz w:val="20"/>
          <w:szCs w:val="20"/>
        </w:rPr>
      </w:pPr>
    </w:p>
    <w:p w:rsidR="00926C5E" w:rsidRPr="00503BB7" w:rsidRDefault="00926C5E" w:rsidP="00B8484B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  <w:r w:rsidRPr="00503BB7">
        <w:rPr>
          <w:b/>
          <w:color w:val="auto"/>
          <w:sz w:val="28"/>
          <w:szCs w:val="28"/>
        </w:rPr>
        <w:t>X. Ответственность</w:t>
      </w:r>
    </w:p>
    <w:p w:rsidR="00926C5E" w:rsidRPr="00503BB7" w:rsidRDefault="00926C5E" w:rsidP="00B8484B">
      <w:pPr>
        <w:pStyle w:val="Default"/>
        <w:jc w:val="both"/>
        <w:rPr>
          <w:color w:val="auto"/>
          <w:sz w:val="20"/>
          <w:szCs w:val="20"/>
        </w:rPr>
      </w:pPr>
    </w:p>
    <w:p w:rsidR="00926C5E" w:rsidRPr="00503BB7" w:rsidRDefault="00926C5E" w:rsidP="004249E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54. Юридический  и экономический отделы Администрации муниципального районанесут ответственность за организацию и функционирование антимонопольного комплаенса в Усть-Ишимском муниципальном районе в соответствии с законодательством Российской Федерации.</w:t>
      </w:r>
    </w:p>
    <w:p w:rsidR="00926C5E" w:rsidRPr="00005351" w:rsidRDefault="00926C5E" w:rsidP="004249E2">
      <w:pPr>
        <w:pStyle w:val="Default"/>
        <w:pBdr>
          <w:bottom w:val="single" w:sz="12" w:space="31" w:color="auto"/>
        </w:pBdr>
        <w:ind w:firstLine="709"/>
        <w:jc w:val="both"/>
        <w:rPr>
          <w:color w:val="auto"/>
          <w:sz w:val="28"/>
          <w:szCs w:val="28"/>
        </w:rPr>
      </w:pPr>
      <w:r w:rsidRPr="00503BB7">
        <w:rPr>
          <w:color w:val="auto"/>
          <w:sz w:val="28"/>
          <w:szCs w:val="28"/>
        </w:rPr>
        <w:t>55. Муниципальные служащие несут дисциплинарную ответственность в соответствии с законодательством Российской Федерации за неисполнение внутренних документов, регламентирующих процедуры и мероприятия антимонопольного комплаенса.</w:t>
      </w:r>
    </w:p>
    <w:p w:rsidR="00926C5E" w:rsidRPr="00B8484B" w:rsidRDefault="00926C5E">
      <w:pPr>
        <w:rPr>
          <w:sz w:val="28"/>
          <w:szCs w:val="28"/>
        </w:rPr>
      </w:pPr>
    </w:p>
    <w:sectPr w:rsidR="00926C5E" w:rsidRPr="00B8484B" w:rsidSect="00AD1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1E0A"/>
    <w:rsid w:val="00005351"/>
    <w:rsid w:val="00011CC3"/>
    <w:rsid w:val="000345A2"/>
    <w:rsid w:val="00046165"/>
    <w:rsid w:val="000C71D6"/>
    <w:rsid w:val="000D46B0"/>
    <w:rsid w:val="000F1447"/>
    <w:rsid w:val="00115C47"/>
    <w:rsid w:val="00141EA2"/>
    <w:rsid w:val="00152783"/>
    <w:rsid w:val="001623DF"/>
    <w:rsid w:val="00170FD7"/>
    <w:rsid w:val="0017258A"/>
    <w:rsid w:val="001D49A8"/>
    <w:rsid w:val="002511DC"/>
    <w:rsid w:val="00281C0D"/>
    <w:rsid w:val="00281F09"/>
    <w:rsid w:val="00296834"/>
    <w:rsid w:val="002B05EA"/>
    <w:rsid w:val="002D1BEC"/>
    <w:rsid w:val="00313731"/>
    <w:rsid w:val="003233B6"/>
    <w:rsid w:val="00330A0F"/>
    <w:rsid w:val="00361E0A"/>
    <w:rsid w:val="0036606E"/>
    <w:rsid w:val="003D3AAF"/>
    <w:rsid w:val="003E6546"/>
    <w:rsid w:val="004249E2"/>
    <w:rsid w:val="004403EA"/>
    <w:rsid w:val="00455BAD"/>
    <w:rsid w:val="00460A82"/>
    <w:rsid w:val="00483865"/>
    <w:rsid w:val="0049692F"/>
    <w:rsid w:val="004C0923"/>
    <w:rsid w:val="004D45C2"/>
    <w:rsid w:val="00503BB7"/>
    <w:rsid w:val="005A543C"/>
    <w:rsid w:val="005C1050"/>
    <w:rsid w:val="005F0864"/>
    <w:rsid w:val="006115BD"/>
    <w:rsid w:val="0063344E"/>
    <w:rsid w:val="00644E66"/>
    <w:rsid w:val="00692822"/>
    <w:rsid w:val="006C6700"/>
    <w:rsid w:val="006E5D6C"/>
    <w:rsid w:val="006F0C73"/>
    <w:rsid w:val="006F69A2"/>
    <w:rsid w:val="00704AE4"/>
    <w:rsid w:val="007075F6"/>
    <w:rsid w:val="007826BD"/>
    <w:rsid w:val="00815A0A"/>
    <w:rsid w:val="0085561F"/>
    <w:rsid w:val="00874E89"/>
    <w:rsid w:val="00883648"/>
    <w:rsid w:val="008A02D0"/>
    <w:rsid w:val="008A5186"/>
    <w:rsid w:val="008B0C0D"/>
    <w:rsid w:val="008B3C96"/>
    <w:rsid w:val="008E2402"/>
    <w:rsid w:val="008F19C5"/>
    <w:rsid w:val="00907B67"/>
    <w:rsid w:val="00926C5E"/>
    <w:rsid w:val="009442C3"/>
    <w:rsid w:val="00961F3E"/>
    <w:rsid w:val="00981E79"/>
    <w:rsid w:val="00991798"/>
    <w:rsid w:val="009B6094"/>
    <w:rsid w:val="00A64463"/>
    <w:rsid w:val="00A71302"/>
    <w:rsid w:val="00A9155F"/>
    <w:rsid w:val="00AC0B55"/>
    <w:rsid w:val="00AC7D32"/>
    <w:rsid w:val="00AD19E9"/>
    <w:rsid w:val="00B23FAF"/>
    <w:rsid w:val="00B61C2D"/>
    <w:rsid w:val="00B8484B"/>
    <w:rsid w:val="00B85301"/>
    <w:rsid w:val="00BB0D2D"/>
    <w:rsid w:val="00BC0761"/>
    <w:rsid w:val="00BD167B"/>
    <w:rsid w:val="00C20AAC"/>
    <w:rsid w:val="00C516BD"/>
    <w:rsid w:val="00C6682F"/>
    <w:rsid w:val="00C7214A"/>
    <w:rsid w:val="00C81DB1"/>
    <w:rsid w:val="00C90E6A"/>
    <w:rsid w:val="00CB75C4"/>
    <w:rsid w:val="00D0746E"/>
    <w:rsid w:val="00D502B1"/>
    <w:rsid w:val="00D52E69"/>
    <w:rsid w:val="00D84480"/>
    <w:rsid w:val="00E03BB7"/>
    <w:rsid w:val="00E23275"/>
    <w:rsid w:val="00E45666"/>
    <w:rsid w:val="00E65521"/>
    <w:rsid w:val="00E748A1"/>
    <w:rsid w:val="00EF4C66"/>
    <w:rsid w:val="00F004E5"/>
    <w:rsid w:val="00F044DC"/>
    <w:rsid w:val="00F255FD"/>
    <w:rsid w:val="00F36A0A"/>
    <w:rsid w:val="00F65641"/>
    <w:rsid w:val="00F81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84B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">
    <w:name w:val="pr"/>
    <w:basedOn w:val="Normal"/>
    <w:uiPriority w:val="99"/>
    <w:rsid w:val="00B8484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uiPriority w:val="99"/>
    <w:rsid w:val="00B8484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rsid w:val="00B8484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06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06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06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0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06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06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06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06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382</TotalTime>
  <Pages>11</Pages>
  <Words>3613</Words>
  <Characters>20598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205-sh</cp:lastModifiedBy>
  <cp:revision>3</cp:revision>
  <dcterms:created xsi:type="dcterms:W3CDTF">2019-01-22T08:08:00Z</dcterms:created>
  <dcterms:modified xsi:type="dcterms:W3CDTF">2019-01-31T06:37:00Z</dcterms:modified>
</cp:coreProperties>
</file>