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505" w:rsidRDefault="00443505" w:rsidP="00443505">
      <w:pPr>
        <w:spacing w:after="200" w:line="276" w:lineRule="auto"/>
        <w:contextualSpacing/>
      </w:pPr>
      <w:r>
        <w:rPr>
          <w:noProof/>
          <w:lang w:eastAsia="ru-RU"/>
        </w:rPr>
        <w:drawing>
          <wp:inline distT="0" distB="0" distL="0" distR="0">
            <wp:extent cx="676275" cy="800100"/>
            <wp:effectExtent l="0" t="0" r="9525" b="0"/>
            <wp:docPr id="1" name="Рисунок 1" descr="gerb_c _0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 _05_"/>
                    <pic:cNvPicPr>
                      <a:picLocks noChangeAspect="1" noChangeArrowheads="1"/>
                    </pic:cNvPicPr>
                  </pic:nvPicPr>
                  <pic:blipFill>
                    <a:blip r:embed="rId5" cstate="print">
                      <a:lum contrast="12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p w:rsidR="00443505" w:rsidRDefault="00443505" w:rsidP="00443505">
      <w:pPr>
        <w:spacing w:after="200" w:line="276" w:lineRule="auto"/>
        <w:contextualSpacing/>
      </w:pPr>
    </w:p>
    <w:p w:rsidR="00443505" w:rsidRPr="005B2B10" w:rsidRDefault="00443505" w:rsidP="00443505">
      <w:pPr>
        <w:rPr>
          <w:rFonts w:eastAsia="Times New Roman"/>
          <w:b/>
          <w:bCs/>
          <w:caps/>
          <w:lang w:eastAsia="ru-RU"/>
        </w:rPr>
      </w:pPr>
      <w:r w:rsidRPr="005B2B10">
        <w:rPr>
          <w:rFonts w:eastAsia="Times New Roman"/>
          <w:b/>
          <w:bCs/>
          <w:caps/>
          <w:lang w:eastAsia="ru-RU"/>
        </w:rPr>
        <w:t xml:space="preserve">АДМИНИСТРАЦИЯ </w:t>
      </w:r>
    </w:p>
    <w:p w:rsidR="00443505" w:rsidRPr="005B2B10" w:rsidRDefault="00443505" w:rsidP="00443505">
      <w:pPr>
        <w:rPr>
          <w:rFonts w:eastAsia="Times New Roman"/>
          <w:b/>
          <w:bCs/>
          <w:caps/>
          <w:sz w:val="24"/>
          <w:szCs w:val="20"/>
          <w:lang w:eastAsia="ru-RU"/>
        </w:rPr>
      </w:pPr>
      <w:r w:rsidRPr="005B2B10">
        <w:rPr>
          <w:rFonts w:eastAsia="Times New Roman"/>
          <w:b/>
          <w:bCs/>
          <w:caps/>
          <w:sz w:val="24"/>
          <w:szCs w:val="20"/>
          <w:lang w:eastAsia="ru-RU"/>
        </w:rPr>
        <w:t>Усть-ИшимскОГО</w:t>
      </w:r>
    </w:p>
    <w:p w:rsidR="00443505" w:rsidRPr="005B2B10" w:rsidRDefault="00443505" w:rsidP="00443505">
      <w:pPr>
        <w:rPr>
          <w:rFonts w:eastAsia="Times New Roman"/>
          <w:b/>
          <w:bCs/>
          <w:caps/>
          <w:sz w:val="24"/>
          <w:szCs w:val="20"/>
          <w:lang w:eastAsia="ru-RU"/>
        </w:rPr>
      </w:pPr>
      <w:r w:rsidRPr="005B2B10">
        <w:rPr>
          <w:rFonts w:eastAsia="Times New Roman"/>
          <w:b/>
          <w:bCs/>
          <w:caps/>
          <w:sz w:val="24"/>
          <w:szCs w:val="20"/>
          <w:lang w:eastAsia="ru-RU"/>
        </w:rPr>
        <w:t>муниципального  районА</w:t>
      </w:r>
    </w:p>
    <w:p w:rsidR="00443505" w:rsidRPr="005B2B10" w:rsidRDefault="00443505" w:rsidP="00443505">
      <w:pPr>
        <w:keepNext/>
        <w:outlineLvl w:val="6"/>
        <w:rPr>
          <w:rFonts w:eastAsia="Times New Roman"/>
          <w:b/>
          <w:bCs/>
          <w:sz w:val="24"/>
          <w:szCs w:val="20"/>
          <w:lang w:eastAsia="ru-RU"/>
        </w:rPr>
      </w:pPr>
      <w:r w:rsidRPr="005B2B10">
        <w:rPr>
          <w:rFonts w:eastAsia="Times New Roman"/>
          <w:sz w:val="24"/>
          <w:szCs w:val="20"/>
          <w:lang w:eastAsia="ru-RU"/>
        </w:rPr>
        <w:t xml:space="preserve"> </w:t>
      </w:r>
      <w:r w:rsidRPr="005B2B10">
        <w:rPr>
          <w:rFonts w:eastAsia="Times New Roman"/>
          <w:b/>
          <w:bCs/>
          <w:sz w:val="24"/>
          <w:szCs w:val="20"/>
          <w:lang w:eastAsia="ru-RU"/>
        </w:rPr>
        <w:t>ОМСКОЙ ОБЛАСТИ</w:t>
      </w:r>
    </w:p>
    <w:p w:rsidR="00443505" w:rsidRPr="005B2B10" w:rsidRDefault="00443505" w:rsidP="00443505">
      <w:pPr>
        <w:rPr>
          <w:rFonts w:eastAsia="Times New Roman"/>
          <w:sz w:val="24"/>
          <w:szCs w:val="24"/>
          <w:lang w:eastAsia="ru-RU"/>
        </w:rPr>
      </w:pPr>
    </w:p>
    <w:p w:rsidR="00443505" w:rsidRPr="005B2B10" w:rsidRDefault="00443505" w:rsidP="00443505">
      <w:pPr>
        <w:keepNext/>
        <w:outlineLvl w:val="1"/>
        <w:rPr>
          <w:rFonts w:eastAsia="Times New Roman"/>
          <w:b/>
          <w:bCs/>
          <w:sz w:val="24"/>
          <w:szCs w:val="24"/>
          <w:lang w:eastAsia="ru-RU"/>
        </w:rPr>
      </w:pPr>
      <w:r>
        <w:rPr>
          <w:rFonts w:eastAsia="Times New Roman"/>
          <w:b/>
          <w:bCs/>
          <w:sz w:val="24"/>
          <w:szCs w:val="24"/>
          <w:lang w:eastAsia="ru-RU"/>
        </w:rPr>
        <w:t>ПОСТАНОВЛЕНИЕ</w:t>
      </w:r>
    </w:p>
    <w:p w:rsidR="00443505" w:rsidRPr="00D613E9" w:rsidRDefault="00443505" w:rsidP="00443505">
      <w:pPr>
        <w:jc w:val="left"/>
        <w:rPr>
          <w:rFonts w:eastAsia="Times New Roman"/>
          <w:sz w:val="24"/>
          <w:szCs w:val="24"/>
          <w:lang w:eastAsia="ru-RU"/>
        </w:rPr>
      </w:pPr>
    </w:p>
    <w:tbl>
      <w:tblPr>
        <w:tblW w:w="5000" w:type="pct"/>
        <w:tblLook w:val="01E0" w:firstRow="1" w:lastRow="1" w:firstColumn="1" w:lastColumn="1" w:noHBand="0" w:noVBand="0"/>
      </w:tblPr>
      <w:tblGrid>
        <w:gridCol w:w="2176"/>
        <w:gridCol w:w="1727"/>
        <w:gridCol w:w="1889"/>
        <w:gridCol w:w="2374"/>
        <w:gridCol w:w="1405"/>
      </w:tblGrid>
      <w:tr w:rsidR="00443505" w:rsidRPr="00D613E9" w:rsidTr="00954E1D">
        <w:tc>
          <w:tcPr>
            <w:tcW w:w="1136" w:type="pct"/>
            <w:tcBorders>
              <w:bottom w:val="single" w:sz="4" w:space="0" w:color="auto"/>
            </w:tcBorders>
          </w:tcPr>
          <w:p w:rsidR="00443505" w:rsidRPr="00D613E9" w:rsidRDefault="00D11233" w:rsidP="00954E1D">
            <w:pPr>
              <w:rPr>
                <w:rFonts w:eastAsia="Times New Roman"/>
                <w:sz w:val="24"/>
                <w:szCs w:val="24"/>
                <w:lang w:eastAsia="ru-RU"/>
              </w:rPr>
            </w:pPr>
            <w:r>
              <w:rPr>
                <w:rFonts w:eastAsia="Times New Roman"/>
                <w:sz w:val="24"/>
                <w:szCs w:val="24"/>
                <w:lang w:eastAsia="ru-RU"/>
              </w:rPr>
              <w:t>13.09.2023</w:t>
            </w:r>
          </w:p>
        </w:tc>
        <w:tc>
          <w:tcPr>
            <w:tcW w:w="902" w:type="pct"/>
          </w:tcPr>
          <w:p w:rsidR="00443505" w:rsidRPr="00D613E9" w:rsidRDefault="00443505" w:rsidP="00954E1D">
            <w:pPr>
              <w:jc w:val="left"/>
              <w:rPr>
                <w:rFonts w:eastAsia="Times New Roman"/>
                <w:sz w:val="24"/>
                <w:szCs w:val="24"/>
                <w:lang w:eastAsia="ru-RU"/>
              </w:rPr>
            </w:pPr>
          </w:p>
        </w:tc>
        <w:tc>
          <w:tcPr>
            <w:tcW w:w="987" w:type="pct"/>
          </w:tcPr>
          <w:p w:rsidR="00443505" w:rsidRPr="00D613E9" w:rsidRDefault="00443505" w:rsidP="00954E1D">
            <w:pPr>
              <w:rPr>
                <w:rFonts w:eastAsia="Times New Roman"/>
                <w:sz w:val="24"/>
                <w:szCs w:val="24"/>
                <w:lang w:eastAsia="ru-RU"/>
              </w:rPr>
            </w:pPr>
            <w:r w:rsidRPr="00D613E9">
              <w:rPr>
                <w:rFonts w:eastAsia="Times New Roman"/>
                <w:sz w:val="24"/>
                <w:szCs w:val="24"/>
                <w:lang w:eastAsia="ru-RU"/>
              </w:rPr>
              <w:t>с. Усть-Ишим</w:t>
            </w:r>
          </w:p>
        </w:tc>
        <w:tc>
          <w:tcPr>
            <w:tcW w:w="1240" w:type="pct"/>
          </w:tcPr>
          <w:p w:rsidR="00443505" w:rsidRPr="00D613E9" w:rsidRDefault="00443505" w:rsidP="00954E1D">
            <w:pPr>
              <w:jc w:val="right"/>
              <w:rPr>
                <w:rFonts w:eastAsia="Times New Roman"/>
                <w:sz w:val="24"/>
                <w:szCs w:val="24"/>
                <w:lang w:eastAsia="ru-RU"/>
              </w:rPr>
            </w:pPr>
            <w:r w:rsidRPr="00D613E9">
              <w:rPr>
                <w:rFonts w:eastAsia="Times New Roman"/>
                <w:sz w:val="24"/>
                <w:szCs w:val="24"/>
                <w:lang w:eastAsia="ru-RU"/>
              </w:rPr>
              <w:t>№</w:t>
            </w:r>
          </w:p>
        </w:tc>
        <w:tc>
          <w:tcPr>
            <w:tcW w:w="734" w:type="pct"/>
            <w:tcBorders>
              <w:bottom w:val="single" w:sz="4" w:space="0" w:color="auto"/>
            </w:tcBorders>
          </w:tcPr>
          <w:p w:rsidR="00443505" w:rsidRPr="00D613E9" w:rsidRDefault="00443505" w:rsidP="00954E1D">
            <w:pPr>
              <w:jc w:val="left"/>
              <w:rPr>
                <w:rFonts w:eastAsia="Times New Roman"/>
                <w:b/>
                <w:sz w:val="24"/>
                <w:szCs w:val="24"/>
                <w:lang w:eastAsia="ru-RU"/>
              </w:rPr>
            </w:pPr>
            <w:r w:rsidRPr="00D613E9">
              <w:rPr>
                <w:rFonts w:eastAsia="Times New Roman"/>
                <w:b/>
                <w:sz w:val="24"/>
                <w:szCs w:val="24"/>
                <w:lang w:eastAsia="ru-RU"/>
              </w:rPr>
              <w:t xml:space="preserve"> </w:t>
            </w:r>
            <w:r w:rsidR="00D11233">
              <w:rPr>
                <w:rFonts w:eastAsia="Times New Roman"/>
                <w:b/>
                <w:sz w:val="24"/>
                <w:szCs w:val="24"/>
                <w:lang w:eastAsia="ru-RU"/>
              </w:rPr>
              <w:t>482-п</w:t>
            </w:r>
          </w:p>
        </w:tc>
      </w:tr>
    </w:tbl>
    <w:p w:rsidR="00443505" w:rsidRDefault="00443505" w:rsidP="00443505">
      <w:pPr>
        <w:rPr>
          <w:rFonts w:eastAsia="Times New Roman"/>
          <w:lang w:eastAsia="ru-RU"/>
        </w:rPr>
      </w:pPr>
    </w:p>
    <w:p w:rsidR="00F617DD" w:rsidRPr="00443505" w:rsidRDefault="00443505">
      <w:pPr>
        <w:pStyle w:val="ConsPlusTitle"/>
        <w:jc w:val="center"/>
        <w:rPr>
          <w:rFonts w:ascii="Times New Roman" w:hAnsi="Times New Roman" w:cs="Times New Roman"/>
          <w:b w:val="0"/>
          <w:sz w:val="28"/>
          <w:szCs w:val="28"/>
        </w:rPr>
      </w:pPr>
      <w:r w:rsidRPr="00443505">
        <w:rPr>
          <w:rFonts w:ascii="Times New Roman" w:hAnsi="Times New Roman" w:cs="Times New Roman"/>
          <w:b w:val="0"/>
          <w:sz w:val="28"/>
          <w:szCs w:val="28"/>
        </w:rPr>
        <w:t>Об утверждении положения о</w:t>
      </w:r>
      <w:r w:rsidR="00F617DD" w:rsidRPr="00443505">
        <w:rPr>
          <w:rFonts w:ascii="Times New Roman" w:hAnsi="Times New Roman" w:cs="Times New Roman"/>
          <w:b w:val="0"/>
          <w:sz w:val="28"/>
          <w:szCs w:val="28"/>
        </w:rPr>
        <w:t xml:space="preserve"> </w:t>
      </w:r>
      <w:r w:rsidRPr="00443505">
        <w:rPr>
          <w:rFonts w:ascii="Times New Roman" w:hAnsi="Times New Roman" w:cs="Times New Roman"/>
          <w:b w:val="0"/>
          <w:sz w:val="28"/>
          <w:szCs w:val="28"/>
        </w:rPr>
        <w:t>порядке и размерах возмещения</w:t>
      </w:r>
    </w:p>
    <w:p w:rsidR="00F617DD" w:rsidRPr="00443505" w:rsidRDefault="00443505">
      <w:pPr>
        <w:pStyle w:val="ConsPlusTitle"/>
        <w:jc w:val="center"/>
        <w:rPr>
          <w:rFonts w:ascii="Times New Roman" w:hAnsi="Times New Roman" w:cs="Times New Roman"/>
          <w:b w:val="0"/>
          <w:sz w:val="28"/>
          <w:szCs w:val="28"/>
        </w:rPr>
      </w:pPr>
      <w:r w:rsidRPr="00443505">
        <w:rPr>
          <w:rFonts w:ascii="Times New Roman" w:hAnsi="Times New Roman" w:cs="Times New Roman"/>
          <w:b w:val="0"/>
          <w:sz w:val="28"/>
          <w:szCs w:val="28"/>
        </w:rPr>
        <w:t>расходов, связанных со служебными  командировками</w:t>
      </w:r>
      <w:r w:rsidR="00F617DD" w:rsidRPr="00443505">
        <w:rPr>
          <w:rFonts w:ascii="Times New Roman" w:hAnsi="Times New Roman" w:cs="Times New Roman"/>
          <w:b w:val="0"/>
          <w:sz w:val="28"/>
          <w:szCs w:val="28"/>
        </w:rPr>
        <w:t>,</w:t>
      </w:r>
    </w:p>
    <w:p w:rsidR="00F617DD" w:rsidRPr="00443505" w:rsidRDefault="00443505">
      <w:pPr>
        <w:pStyle w:val="ConsPlusTitle"/>
        <w:jc w:val="center"/>
        <w:rPr>
          <w:rFonts w:ascii="Times New Roman" w:hAnsi="Times New Roman" w:cs="Times New Roman"/>
          <w:b w:val="0"/>
          <w:sz w:val="28"/>
          <w:szCs w:val="28"/>
        </w:rPr>
      </w:pPr>
      <w:r w:rsidRPr="00443505">
        <w:rPr>
          <w:rFonts w:ascii="Times New Roman" w:hAnsi="Times New Roman" w:cs="Times New Roman"/>
          <w:b w:val="0"/>
          <w:sz w:val="28"/>
          <w:szCs w:val="28"/>
        </w:rPr>
        <w:t>работникам муниципальных казенных учреждений Усть-Ишимского</w:t>
      </w:r>
    </w:p>
    <w:p w:rsidR="00F617DD" w:rsidRPr="00443505" w:rsidRDefault="00443505">
      <w:pPr>
        <w:pStyle w:val="ConsPlusTitle"/>
        <w:jc w:val="center"/>
        <w:rPr>
          <w:rFonts w:ascii="Times New Roman" w:hAnsi="Times New Roman" w:cs="Times New Roman"/>
          <w:b w:val="0"/>
          <w:sz w:val="28"/>
          <w:szCs w:val="28"/>
        </w:rPr>
      </w:pPr>
      <w:r w:rsidRPr="00443505">
        <w:rPr>
          <w:rFonts w:ascii="Times New Roman" w:hAnsi="Times New Roman" w:cs="Times New Roman"/>
          <w:b w:val="0"/>
          <w:sz w:val="28"/>
          <w:szCs w:val="28"/>
        </w:rPr>
        <w:t>муниципального района Омской области</w:t>
      </w:r>
    </w:p>
    <w:p w:rsidR="00F617DD" w:rsidRDefault="00F617DD">
      <w:pPr>
        <w:pStyle w:val="ConsPlusNormal"/>
        <w:spacing w:after="1"/>
      </w:pPr>
    </w:p>
    <w:p w:rsidR="00F617DD" w:rsidRDefault="00F617DD">
      <w:pPr>
        <w:pStyle w:val="ConsPlusNormal"/>
        <w:ind w:firstLine="540"/>
        <w:jc w:val="both"/>
      </w:pPr>
      <w:r w:rsidRPr="00C85F2F">
        <w:rPr>
          <w:rFonts w:ascii="Times New Roman" w:hAnsi="Times New Roman" w:cs="Times New Roman"/>
          <w:sz w:val="28"/>
          <w:szCs w:val="28"/>
        </w:rPr>
        <w:t xml:space="preserve">В целях введения единого порядка и размеров возмещения расходов, связанных со служебными командировками, работникам муниципальных казенных учреждений </w:t>
      </w:r>
      <w:r w:rsidR="00443505" w:rsidRPr="00C85F2F">
        <w:rPr>
          <w:rFonts w:ascii="Times New Roman" w:hAnsi="Times New Roman" w:cs="Times New Roman"/>
          <w:sz w:val="28"/>
          <w:szCs w:val="28"/>
        </w:rPr>
        <w:t>Усть-Ишимского</w:t>
      </w:r>
      <w:r w:rsidRPr="00C85F2F">
        <w:rPr>
          <w:rFonts w:ascii="Times New Roman" w:hAnsi="Times New Roman" w:cs="Times New Roman"/>
          <w:sz w:val="28"/>
          <w:szCs w:val="28"/>
        </w:rPr>
        <w:t xml:space="preserve"> муниципального района Омской области, руководствуясь </w:t>
      </w:r>
      <w:hyperlink r:id="rId6">
        <w:r w:rsidRPr="00C85F2F">
          <w:rPr>
            <w:rFonts w:ascii="Times New Roman" w:hAnsi="Times New Roman" w:cs="Times New Roman"/>
            <w:sz w:val="28"/>
            <w:szCs w:val="28"/>
          </w:rPr>
          <w:t>статьей 168</w:t>
        </w:r>
      </w:hyperlink>
      <w:r w:rsidRPr="00C85F2F">
        <w:rPr>
          <w:rFonts w:ascii="Times New Roman" w:hAnsi="Times New Roman" w:cs="Times New Roman"/>
          <w:sz w:val="28"/>
          <w:szCs w:val="28"/>
        </w:rPr>
        <w:t xml:space="preserve"> Трудового кодекса Российской Федерации, </w:t>
      </w:r>
      <w:hyperlink r:id="rId7">
        <w:r w:rsidRPr="00C85F2F">
          <w:rPr>
            <w:rFonts w:ascii="Times New Roman" w:hAnsi="Times New Roman" w:cs="Times New Roman"/>
            <w:sz w:val="28"/>
            <w:szCs w:val="28"/>
          </w:rPr>
          <w:t>статьей 16</w:t>
        </w:r>
      </w:hyperlink>
      <w:r w:rsidRPr="00C85F2F">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8">
        <w:r w:rsidRPr="00C85F2F">
          <w:rPr>
            <w:rFonts w:ascii="Times New Roman" w:hAnsi="Times New Roman" w:cs="Times New Roman"/>
            <w:sz w:val="28"/>
            <w:szCs w:val="28"/>
          </w:rPr>
          <w:t>постановлением</w:t>
        </w:r>
      </w:hyperlink>
      <w:r w:rsidRPr="00C85F2F">
        <w:rPr>
          <w:rFonts w:ascii="Times New Roman" w:hAnsi="Times New Roman" w:cs="Times New Roman"/>
          <w:sz w:val="28"/>
          <w:szCs w:val="28"/>
        </w:rPr>
        <w:t xml:space="preserve"> Правительства Российской Федерации от 13.10.2008 N 749 "Об особенностях направления работников в служебные командировки", постановляю</w:t>
      </w:r>
      <w:r>
        <w:t>:</w:t>
      </w:r>
    </w:p>
    <w:p w:rsidR="00F617DD" w:rsidRPr="00C85F2F" w:rsidRDefault="00F617DD">
      <w:pPr>
        <w:pStyle w:val="ConsPlusNormal"/>
        <w:spacing w:before="220"/>
        <w:ind w:firstLine="540"/>
        <w:jc w:val="both"/>
        <w:rPr>
          <w:rFonts w:ascii="Times New Roman" w:hAnsi="Times New Roman" w:cs="Times New Roman"/>
          <w:sz w:val="28"/>
          <w:szCs w:val="28"/>
        </w:rPr>
      </w:pPr>
      <w:r w:rsidRPr="00C85F2F">
        <w:rPr>
          <w:rFonts w:ascii="Times New Roman" w:hAnsi="Times New Roman" w:cs="Times New Roman"/>
          <w:sz w:val="28"/>
          <w:szCs w:val="28"/>
        </w:rPr>
        <w:t xml:space="preserve">1. Утвердить </w:t>
      </w:r>
      <w:hyperlink w:anchor="P35">
        <w:r w:rsidRPr="00C85F2F">
          <w:rPr>
            <w:rFonts w:ascii="Times New Roman" w:hAnsi="Times New Roman" w:cs="Times New Roman"/>
            <w:sz w:val="28"/>
            <w:szCs w:val="28"/>
          </w:rPr>
          <w:t>Положение</w:t>
        </w:r>
      </w:hyperlink>
      <w:r w:rsidRPr="00C85F2F">
        <w:rPr>
          <w:rFonts w:ascii="Times New Roman" w:hAnsi="Times New Roman" w:cs="Times New Roman"/>
          <w:sz w:val="28"/>
          <w:szCs w:val="28"/>
        </w:rPr>
        <w:t xml:space="preserve"> о порядке и размерах возмещения расходов, связанных со служебными командировками, работникам муниципальных казенных учреждений </w:t>
      </w:r>
      <w:r w:rsidR="00443505" w:rsidRPr="00C85F2F">
        <w:rPr>
          <w:rFonts w:ascii="Times New Roman" w:hAnsi="Times New Roman" w:cs="Times New Roman"/>
          <w:sz w:val="28"/>
          <w:szCs w:val="28"/>
        </w:rPr>
        <w:t>Усть-Ишимского</w:t>
      </w:r>
      <w:r w:rsidRPr="00C85F2F">
        <w:rPr>
          <w:rFonts w:ascii="Times New Roman" w:hAnsi="Times New Roman" w:cs="Times New Roman"/>
          <w:sz w:val="28"/>
          <w:szCs w:val="28"/>
        </w:rPr>
        <w:t xml:space="preserve"> муниципального района Омской области согласно приложению к настоящему постановлению.</w:t>
      </w:r>
    </w:p>
    <w:p w:rsidR="00F617DD" w:rsidRDefault="00F617DD">
      <w:pPr>
        <w:pStyle w:val="ConsPlusNormal"/>
        <w:spacing w:before="220"/>
        <w:ind w:firstLine="540"/>
        <w:jc w:val="both"/>
      </w:pPr>
      <w:r w:rsidRPr="00C85F2F">
        <w:rPr>
          <w:rFonts w:ascii="Times New Roman" w:hAnsi="Times New Roman" w:cs="Times New Roman"/>
          <w:sz w:val="28"/>
          <w:szCs w:val="28"/>
        </w:rPr>
        <w:t>2. Установить, что настоящее постановление распространяется на правоо</w:t>
      </w:r>
      <w:r w:rsidR="00C85F2F" w:rsidRPr="00C85F2F">
        <w:rPr>
          <w:rFonts w:ascii="Times New Roman" w:hAnsi="Times New Roman" w:cs="Times New Roman"/>
          <w:sz w:val="28"/>
          <w:szCs w:val="28"/>
        </w:rPr>
        <w:t>тношения, возникшие с 01.09.2023</w:t>
      </w:r>
      <w:r w:rsidR="00C85F2F">
        <w:rPr>
          <w:rFonts w:ascii="Times New Roman" w:hAnsi="Times New Roman" w:cs="Times New Roman"/>
          <w:sz w:val="28"/>
          <w:szCs w:val="28"/>
        </w:rPr>
        <w:t xml:space="preserve"> года</w:t>
      </w:r>
      <w:r>
        <w:t>.</w:t>
      </w:r>
    </w:p>
    <w:p w:rsidR="00F617DD" w:rsidRDefault="001A7A41">
      <w:pPr>
        <w:pStyle w:val="ConsPlusNormal"/>
        <w:spacing w:before="220"/>
        <w:ind w:firstLine="540"/>
        <w:jc w:val="both"/>
      </w:pPr>
      <w:r w:rsidRPr="001A7A41">
        <w:rPr>
          <w:rFonts w:ascii="Times New Roman" w:hAnsi="Times New Roman" w:cs="Times New Roman"/>
          <w:sz w:val="28"/>
          <w:szCs w:val="28"/>
        </w:rPr>
        <w:t>3</w:t>
      </w:r>
      <w:r w:rsidR="00F617DD" w:rsidRPr="001A7A41">
        <w:rPr>
          <w:rFonts w:ascii="Times New Roman" w:hAnsi="Times New Roman" w:cs="Times New Roman"/>
          <w:sz w:val="28"/>
          <w:szCs w:val="28"/>
        </w:rPr>
        <w:t>.</w:t>
      </w:r>
      <w:r w:rsidR="00F617DD">
        <w:t xml:space="preserve"> </w:t>
      </w:r>
      <w:r w:rsidRPr="00F84DD2">
        <w:rPr>
          <w:rFonts w:ascii="Times New Roman" w:hAnsi="Times New Roman" w:cs="Times New Roman"/>
          <w:sz w:val="28"/>
          <w:szCs w:val="28"/>
        </w:rPr>
        <w:t xml:space="preserve"> Настоящее постановление опубликовать в Официальном бюллетене органов местного самоуправления Усть-Ишимского муниципального района Омской области и разместить на официальном сайте Администрации </w:t>
      </w:r>
      <w:r w:rsidR="00173481">
        <w:rPr>
          <w:rFonts w:ascii="Times New Roman" w:hAnsi="Times New Roman" w:cs="Times New Roman"/>
          <w:sz w:val="28"/>
          <w:szCs w:val="28"/>
        </w:rPr>
        <w:t xml:space="preserve">              </w:t>
      </w:r>
      <w:r w:rsidRPr="00F84DD2">
        <w:rPr>
          <w:rFonts w:ascii="Times New Roman" w:hAnsi="Times New Roman" w:cs="Times New Roman"/>
          <w:sz w:val="28"/>
          <w:szCs w:val="28"/>
        </w:rPr>
        <w:t>Усть-Ишимского муниципального района Омской области</w:t>
      </w:r>
    </w:p>
    <w:p w:rsidR="00F617DD" w:rsidRPr="001A7A41" w:rsidRDefault="001A7A41">
      <w:pPr>
        <w:pStyle w:val="ConsPlusNormal"/>
        <w:spacing w:before="220"/>
        <w:ind w:firstLine="540"/>
        <w:jc w:val="both"/>
        <w:rPr>
          <w:rFonts w:ascii="Times New Roman" w:hAnsi="Times New Roman" w:cs="Times New Roman"/>
          <w:sz w:val="28"/>
          <w:szCs w:val="28"/>
        </w:rPr>
      </w:pPr>
      <w:r w:rsidRPr="001A7A41">
        <w:rPr>
          <w:rFonts w:ascii="Times New Roman" w:hAnsi="Times New Roman" w:cs="Times New Roman"/>
          <w:sz w:val="28"/>
          <w:szCs w:val="28"/>
        </w:rPr>
        <w:t>4</w:t>
      </w:r>
      <w:r w:rsidR="00F617DD" w:rsidRPr="001A7A41">
        <w:rPr>
          <w:rFonts w:ascii="Times New Roman" w:hAnsi="Times New Roman" w:cs="Times New Roman"/>
          <w:sz w:val="28"/>
          <w:szCs w:val="28"/>
        </w:rPr>
        <w:t xml:space="preserve">. </w:t>
      </w:r>
      <w:proofErr w:type="gramStart"/>
      <w:r w:rsidR="00F617DD" w:rsidRPr="001A7A41">
        <w:rPr>
          <w:rFonts w:ascii="Times New Roman" w:hAnsi="Times New Roman" w:cs="Times New Roman"/>
          <w:sz w:val="28"/>
          <w:szCs w:val="28"/>
        </w:rPr>
        <w:t>Контроль за</w:t>
      </w:r>
      <w:proofErr w:type="gramEnd"/>
      <w:r w:rsidR="00F617DD" w:rsidRPr="001A7A41">
        <w:rPr>
          <w:rFonts w:ascii="Times New Roman" w:hAnsi="Times New Roman" w:cs="Times New Roman"/>
          <w:sz w:val="28"/>
          <w:szCs w:val="28"/>
        </w:rPr>
        <w:t xml:space="preserve"> исполнением настоящего постановления возложить на руководителя Аппарата Главы муниц</w:t>
      </w:r>
      <w:r>
        <w:rPr>
          <w:rFonts w:ascii="Times New Roman" w:hAnsi="Times New Roman" w:cs="Times New Roman"/>
          <w:sz w:val="28"/>
          <w:szCs w:val="28"/>
        </w:rPr>
        <w:t xml:space="preserve">ипального района </w:t>
      </w:r>
      <w:proofErr w:type="spellStart"/>
      <w:r>
        <w:rPr>
          <w:rFonts w:ascii="Times New Roman" w:hAnsi="Times New Roman" w:cs="Times New Roman"/>
          <w:sz w:val="28"/>
          <w:szCs w:val="28"/>
        </w:rPr>
        <w:t>Хворостову</w:t>
      </w:r>
      <w:proofErr w:type="spellEnd"/>
      <w:r>
        <w:rPr>
          <w:rFonts w:ascii="Times New Roman" w:hAnsi="Times New Roman" w:cs="Times New Roman"/>
          <w:sz w:val="28"/>
          <w:szCs w:val="28"/>
        </w:rPr>
        <w:t xml:space="preserve"> Е.А.</w:t>
      </w:r>
    </w:p>
    <w:p w:rsidR="00F617DD" w:rsidRPr="001A7A41" w:rsidRDefault="00F617DD">
      <w:pPr>
        <w:pStyle w:val="ConsPlusNormal"/>
        <w:jc w:val="both"/>
        <w:rPr>
          <w:rFonts w:ascii="Times New Roman" w:hAnsi="Times New Roman" w:cs="Times New Roman"/>
          <w:sz w:val="28"/>
          <w:szCs w:val="28"/>
        </w:rPr>
      </w:pPr>
    </w:p>
    <w:p w:rsidR="00D92495" w:rsidRPr="00D92495" w:rsidRDefault="00D92495" w:rsidP="00D92495">
      <w:pPr>
        <w:autoSpaceDE w:val="0"/>
        <w:autoSpaceDN w:val="0"/>
        <w:adjustRightInd w:val="0"/>
        <w:jc w:val="left"/>
        <w:rPr>
          <w:rFonts w:eastAsia="Times New Roman"/>
          <w:bCs/>
          <w:lang w:eastAsia="ru-RU"/>
        </w:rPr>
      </w:pPr>
      <w:r w:rsidRPr="00D92495">
        <w:rPr>
          <w:rFonts w:eastAsia="Times New Roman"/>
          <w:bCs/>
          <w:lang w:eastAsia="ru-RU"/>
        </w:rPr>
        <w:t xml:space="preserve">Глава </w:t>
      </w:r>
    </w:p>
    <w:p w:rsidR="00D92495" w:rsidRDefault="00D92495" w:rsidP="00D92495">
      <w:pPr>
        <w:autoSpaceDE w:val="0"/>
        <w:autoSpaceDN w:val="0"/>
        <w:adjustRightInd w:val="0"/>
        <w:jc w:val="left"/>
        <w:rPr>
          <w:rFonts w:eastAsia="Times New Roman"/>
          <w:bCs/>
          <w:lang w:eastAsia="ru-RU"/>
        </w:rPr>
      </w:pPr>
      <w:r w:rsidRPr="00D92495">
        <w:rPr>
          <w:rFonts w:eastAsia="Times New Roman"/>
          <w:bCs/>
          <w:lang w:eastAsia="ru-RU"/>
        </w:rPr>
        <w:t xml:space="preserve">муниципального района                           </w:t>
      </w:r>
      <w:r>
        <w:rPr>
          <w:rFonts w:eastAsia="Times New Roman"/>
          <w:bCs/>
          <w:lang w:eastAsia="ru-RU"/>
        </w:rPr>
        <w:t xml:space="preserve">                       </w:t>
      </w:r>
      <w:r w:rsidR="00E04D25">
        <w:rPr>
          <w:rFonts w:eastAsia="Times New Roman"/>
          <w:bCs/>
          <w:lang w:eastAsia="ru-RU"/>
        </w:rPr>
        <w:t xml:space="preserve">    </w:t>
      </w:r>
      <w:r>
        <w:rPr>
          <w:rFonts w:eastAsia="Times New Roman"/>
          <w:bCs/>
          <w:lang w:eastAsia="ru-RU"/>
        </w:rPr>
        <w:t xml:space="preserve"> </w:t>
      </w:r>
      <w:r w:rsidRPr="00D92495">
        <w:rPr>
          <w:rFonts w:eastAsia="Times New Roman"/>
          <w:bCs/>
          <w:lang w:eastAsia="ru-RU"/>
        </w:rPr>
        <w:t xml:space="preserve">      А.С. Седельников     </w:t>
      </w:r>
    </w:p>
    <w:p w:rsidR="00E04D25" w:rsidRDefault="00E04D25" w:rsidP="00D92495">
      <w:pPr>
        <w:autoSpaceDE w:val="0"/>
        <w:autoSpaceDN w:val="0"/>
        <w:adjustRightInd w:val="0"/>
        <w:jc w:val="left"/>
        <w:rPr>
          <w:rFonts w:eastAsia="Times New Roman"/>
          <w:bCs/>
          <w:sz w:val="20"/>
          <w:szCs w:val="20"/>
          <w:lang w:eastAsia="ru-RU"/>
        </w:rPr>
      </w:pPr>
    </w:p>
    <w:p w:rsidR="00E04D25" w:rsidRPr="00E04D25" w:rsidRDefault="00E04D25" w:rsidP="00D92495">
      <w:pPr>
        <w:autoSpaceDE w:val="0"/>
        <w:autoSpaceDN w:val="0"/>
        <w:adjustRightInd w:val="0"/>
        <w:jc w:val="left"/>
        <w:rPr>
          <w:rFonts w:eastAsia="Times New Roman"/>
          <w:bCs/>
          <w:sz w:val="20"/>
          <w:szCs w:val="20"/>
          <w:lang w:eastAsia="ru-RU"/>
        </w:rPr>
      </w:pPr>
      <w:proofErr w:type="spellStart"/>
      <w:r w:rsidRPr="00E04D25">
        <w:rPr>
          <w:rFonts w:eastAsia="Times New Roman"/>
          <w:bCs/>
          <w:sz w:val="20"/>
          <w:szCs w:val="20"/>
          <w:lang w:eastAsia="ru-RU"/>
        </w:rPr>
        <w:t>исп</w:t>
      </w:r>
      <w:proofErr w:type="gramStart"/>
      <w:r w:rsidRPr="00E04D25">
        <w:rPr>
          <w:rFonts w:eastAsia="Times New Roman"/>
          <w:bCs/>
          <w:sz w:val="20"/>
          <w:szCs w:val="20"/>
          <w:lang w:eastAsia="ru-RU"/>
        </w:rPr>
        <w:t>.К</w:t>
      </w:r>
      <w:proofErr w:type="gramEnd"/>
      <w:r w:rsidRPr="00E04D25">
        <w:rPr>
          <w:rFonts w:eastAsia="Times New Roman"/>
          <w:bCs/>
          <w:sz w:val="20"/>
          <w:szCs w:val="20"/>
          <w:lang w:eastAsia="ru-RU"/>
        </w:rPr>
        <w:t>остоглод</w:t>
      </w:r>
      <w:proofErr w:type="spellEnd"/>
      <w:r w:rsidRPr="00E04D25">
        <w:rPr>
          <w:rFonts w:eastAsia="Times New Roman"/>
          <w:bCs/>
          <w:sz w:val="20"/>
          <w:szCs w:val="20"/>
          <w:lang w:eastAsia="ru-RU"/>
        </w:rPr>
        <w:t xml:space="preserve"> Т.В.</w:t>
      </w:r>
    </w:p>
    <w:p w:rsidR="00E04D25" w:rsidRPr="00E04D25" w:rsidRDefault="00E04D25" w:rsidP="00D92495">
      <w:pPr>
        <w:autoSpaceDE w:val="0"/>
        <w:autoSpaceDN w:val="0"/>
        <w:adjustRightInd w:val="0"/>
        <w:jc w:val="left"/>
        <w:rPr>
          <w:rFonts w:eastAsia="Times New Roman"/>
          <w:bCs/>
          <w:sz w:val="20"/>
          <w:szCs w:val="20"/>
          <w:lang w:eastAsia="ru-RU"/>
        </w:rPr>
      </w:pPr>
      <w:r w:rsidRPr="00E04D25">
        <w:rPr>
          <w:rFonts w:eastAsia="Times New Roman"/>
          <w:bCs/>
          <w:sz w:val="20"/>
          <w:szCs w:val="20"/>
          <w:lang w:eastAsia="ru-RU"/>
        </w:rPr>
        <w:t>тел.8(38150)21331</w:t>
      </w:r>
    </w:p>
    <w:p w:rsidR="00F617DD" w:rsidRPr="00704051" w:rsidRDefault="00F617DD">
      <w:pPr>
        <w:pStyle w:val="ConsPlusNormal"/>
        <w:jc w:val="right"/>
        <w:outlineLvl w:val="0"/>
        <w:rPr>
          <w:rFonts w:ascii="Times New Roman" w:hAnsi="Times New Roman" w:cs="Times New Roman"/>
          <w:sz w:val="28"/>
          <w:szCs w:val="28"/>
        </w:rPr>
      </w:pPr>
      <w:r w:rsidRPr="00704051">
        <w:rPr>
          <w:rFonts w:ascii="Times New Roman" w:hAnsi="Times New Roman" w:cs="Times New Roman"/>
          <w:sz w:val="28"/>
          <w:szCs w:val="28"/>
        </w:rPr>
        <w:lastRenderedPageBreak/>
        <w:t>Приложение</w:t>
      </w:r>
    </w:p>
    <w:p w:rsidR="00F617DD" w:rsidRPr="00704051" w:rsidRDefault="00F617DD">
      <w:pPr>
        <w:pStyle w:val="ConsPlusNormal"/>
        <w:jc w:val="right"/>
        <w:rPr>
          <w:rFonts w:ascii="Times New Roman" w:hAnsi="Times New Roman" w:cs="Times New Roman"/>
          <w:sz w:val="28"/>
          <w:szCs w:val="28"/>
        </w:rPr>
      </w:pPr>
      <w:r w:rsidRPr="00704051">
        <w:rPr>
          <w:rFonts w:ascii="Times New Roman" w:hAnsi="Times New Roman" w:cs="Times New Roman"/>
          <w:sz w:val="28"/>
          <w:szCs w:val="28"/>
        </w:rPr>
        <w:t xml:space="preserve">к постановлению Администрации </w:t>
      </w:r>
      <w:r w:rsidR="00443505" w:rsidRPr="00704051">
        <w:rPr>
          <w:rFonts w:ascii="Times New Roman" w:hAnsi="Times New Roman" w:cs="Times New Roman"/>
          <w:sz w:val="28"/>
          <w:szCs w:val="28"/>
        </w:rPr>
        <w:t>Усть-Ишимского</w:t>
      </w:r>
    </w:p>
    <w:p w:rsidR="00F617DD" w:rsidRPr="00704051" w:rsidRDefault="00F617DD">
      <w:pPr>
        <w:pStyle w:val="ConsPlusNormal"/>
        <w:jc w:val="right"/>
        <w:rPr>
          <w:rFonts w:ascii="Times New Roman" w:hAnsi="Times New Roman" w:cs="Times New Roman"/>
          <w:sz w:val="28"/>
          <w:szCs w:val="28"/>
        </w:rPr>
      </w:pPr>
      <w:r w:rsidRPr="00704051">
        <w:rPr>
          <w:rFonts w:ascii="Times New Roman" w:hAnsi="Times New Roman" w:cs="Times New Roman"/>
          <w:sz w:val="28"/>
          <w:szCs w:val="28"/>
        </w:rPr>
        <w:t>муниципального района Омской области</w:t>
      </w:r>
    </w:p>
    <w:p w:rsidR="00F617DD" w:rsidRPr="00704051" w:rsidRDefault="00541B0C">
      <w:pPr>
        <w:pStyle w:val="ConsPlusNormal"/>
        <w:jc w:val="right"/>
        <w:rPr>
          <w:rFonts w:ascii="Times New Roman" w:hAnsi="Times New Roman" w:cs="Times New Roman"/>
          <w:sz w:val="28"/>
          <w:szCs w:val="28"/>
        </w:rPr>
      </w:pPr>
      <w:r>
        <w:rPr>
          <w:rFonts w:ascii="Times New Roman" w:hAnsi="Times New Roman" w:cs="Times New Roman"/>
          <w:sz w:val="28"/>
          <w:szCs w:val="28"/>
        </w:rPr>
        <w:t>от 13.09. 2023 г. N 482-п</w:t>
      </w:r>
      <w:bookmarkStart w:id="0" w:name="_GoBack"/>
      <w:bookmarkEnd w:id="0"/>
    </w:p>
    <w:p w:rsidR="00F617DD" w:rsidRPr="00977875" w:rsidRDefault="00F617DD">
      <w:pPr>
        <w:pStyle w:val="ConsPlusNormal"/>
        <w:jc w:val="both"/>
        <w:rPr>
          <w:rFonts w:ascii="Times New Roman" w:hAnsi="Times New Roman" w:cs="Times New Roman"/>
          <w:sz w:val="28"/>
          <w:szCs w:val="28"/>
        </w:rPr>
      </w:pPr>
    </w:p>
    <w:p w:rsidR="00F617DD" w:rsidRPr="00977875" w:rsidRDefault="00F617DD">
      <w:pPr>
        <w:pStyle w:val="ConsPlusTitle"/>
        <w:jc w:val="center"/>
        <w:rPr>
          <w:rFonts w:ascii="Times New Roman" w:hAnsi="Times New Roman" w:cs="Times New Roman"/>
          <w:b w:val="0"/>
          <w:sz w:val="28"/>
          <w:szCs w:val="28"/>
        </w:rPr>
      </w:pPr>
      <w:bookmarkStart w:id="1" w:name="P35"/>
      <w:bookmarkEnd w:id="1"/>
      <w:r w:rsidRPr="00977875">
        <w:rPr>
          <w:rFonts w:ascii="Times New Roman" w:hAnsi="Times New Roman" w:cs="Times New Roman"/>
          <w:b w:val="0"/>
          <w:sz w:val="28"/>
          <w:szCs w:val="28"/>
        </w:rPr>
        <w:t>ПОЛОЖЕНИЕ</w:t>
      </w:r>
    </w:p>
    <w:p w:rsidR="00F617DD" w:rsidRPr="00977875" w:rsidRDefault="00F617DD">
      <w:pPr>
        <w:pStyle w:val="ConsPlusTitle"/>
        <w:jc w:val="center"/>
        <w:rPr>
          <w:rFonts w:ascii="Times New Roman" w:hAnsi="Times New Roman" w:cs="Times New Roman"/>
          <w:b w:val="0"/>
          <w:sz w:val="28"/>
          <w:szCs w:val="28"/>
        </w:rPr>
      </w:pPr>
      <w:r w:rsidRPr="00977875">
        <w:rPr>
          <w:rFonts w:ascii="Times New Roman" w:hAnsi="Times New Roman" w:cs="Times New Roman"/>
          <w:b w:val="0"/>
          <w:sz w:val="28"/>
          <w:szCs w:val="28"/>
        </w:rPr>
        <w:t>о порядке и размерах возмещения расходов, связанных</w:t>
      </w:r>
    </w:p>
    <w:p w:rsidR="00F617DD" w:rsidRPr="00977875" w:rsidRDefault="00F617DD">
      <w:pPr>
        <w:pStyle w:val="ConsPlusTitle"/>
        <w:jc w:val="center"/>
        <w:rPr>
          <w:rFonts w:ascii="Times New Roman" w:hAnsi="Times New Roman" w:cs="Times New Roman"/>
          <w:b w:val="0"/>
          <w:sz w:val="28"/>
          <w:szCs w:val="28"/>
        </w:rPr>
      </w:pPr>
      <w:r w:rsidRPr="00977875">
        <w:rPr>
          <w:rFonts w:ascii="Times New Roman" w:hAnsi="Times New Roman" w:cs="Times New Roman"/>
          <w:b w:val="0"/>
          <w:sz w:val="28"/>
          <w:szCs w:val="28"/>
        </w:rPr>
        <w:t xml:space="preserve">со служебными командировками, работникам </w:t>
      </w:r>
      <w:proofErr w:type="gramStart"/>
      <w:r w:rsidRPr="00977875">
        <w:rPr>
          <w:rFonts w:ascii="Times New Roman" w:hAnsi="Times New Roman" w:cs="Times New Roman"/>
          <w:b w:val="0"/>
          <w:sz w:val="28"/>
          <w:szCs w:val="28"/>
        </w:rPr>
        <w:t>муниципальных</w:t>
      </w:r>
      <w:proofErr w:type="gramEnd"/>
    </w:p>
    <w:p w:rsidR="00F617DD" w:rsidRPr="00977875" w:rsidRDefault="00F617DD">
      <w:pPr>
        <w:pStyle w:val="ConsPlusTitle"/>
        <w:jc w:val="center"/>
        <w:rPr>
          <w:rFonts w:ascii="Times New Roman" w:hAnsi="Times New Roman" w:cs="Times New Roman"/>
          <w:b w:val="0"/>
          <w:sz w:val="28"/>
          <w:szCs w:val="28"/>
        </w:rPr>
      </w:pPr>
      <w:r w:rsidRPr="00977875">
        <w:rPr>
          <w:rFonts w:ascii="Times New Roman" w:hAnsi="Times New Roman" w:cs="Times New Roman"/>
          <w:b w:val="0"/>
          <w:sz w:val="28"/>
          <w:szCs w:val="28"/>
        </w:rPr>
        <w:t xml:space="preserve">казенных учреждений </w:t>
      </w:r>
      <w:r w:rsidR="00443505" w:rsidRPr="00977875">
        <w:rPr>
          <w:rFonts w:ascii="Times New Roman" w:hAnsi="Times New Roman" w:cs="Times New Roman"/>
          <w:b w:val="0"/>
          <w:sz w:val="28"/>
          <w:szCs w:val="28"/>
        </w:rPr>
        <w:t>Усть-Ишимского</w:t>
      </w:r>
      <w:r w:rsidRPr="00977875">
        <w:rPr>
          <w:rFonts w:ascii="Times New Roman" w:hAnsi="Times New Roman" w:cs="Times New Roman"/>
          <w:b w:val="0"/>
          <w:sz w:val="28"/>
          <w:szCs w:val="28"/>
        </w:rPr>
        <w:t xml:space="preserve"> </w:t>
      </w:r>
      <w:proofErr w:type="gramStart"/>
      <w:r w:rsidRPr="00977875">
        <w:rPr>
          <w:rFonts w:ascii="Times New Roman" w:hAnsi="Times New Roman" w:cs="Times New Roman"/>
          <w:b w:val="0"/>
          <w:sz w:val="28"/>
          <w:szCs w:val="28"/>
        </w:rPr>
        <w:t>муниципального</w:t>
      </w:r>
      <w:proofErr w:type="gramEnd"/>
    </w:p>
    <w:p w:rsidR="00F617DD" w:rsidRPr="00977875" w:rsidRDefault="00F617DD">
      <w:pPr>
        <w:pStyle w:val="ConsPlusTitle"/>
        <w:jc w:val="center"/>
        <w:rPr>
          <w:rFonts w:ascii="Times New Roman" w:hAnsi="Times New Roman" w:cs="Times New Roman"/>
          <w:b w:val="0"/>
          <w:sz w:val="28"/>
          <w:szCs w:val="28"/>
        </w:rPr>
      </w:pPr>
      <w:r w:rsidRPr="00977875">
        <w:rPr>
          <w:rFonts w:ascii="Times New Roman" w:hAnsi="Times New Roman" w:cs="Times New Roman"/>
          <w:b w:val="0"/>
          <w:sz w:val="28"/>
          <w:szCs w:val="28"/>
        </w:rPr>
        <w:t>района Омской области</w:t>
      </w:r>
    </w:p>
    <w:p w:rsidR="00F617DD" w:rsidRDefault="00F617DD">
      <w:pPr>
        <w:pStyle w:val="ConsPlusNormal"/>
        <w:spacing w:after="1"/>
      </w:pPr>
    </w:p>
    <w:p w:rsidR="00F617DD" w:rsidRDefault="00F617DD">
      <w:pPr>
        <w:pStyle w:val="ConsPlusNormal"/>
        <w:jc w:val="both"/>
      </w:pPr>
    </w:p>
    <w:p w:rsidR="00F617DD" w:rsidRPr="00977875" w:rsidRDefault="00F617DD">
      <w:pPr>
        <w:pStyle w:val="ConsPlusTitle"/>
        <w:jc w:val="center"/>
        <w:outlineLvl w:val="1"/>
        <w:rPr>
          <w:rFonts w:ascii="Times New Roman" w:hAnsi="Times New Roman" w:cs="Times New Roman"/>
          <w:b w:val="0"/>
          <w:sz w:val="28"/>
          <w:szCs w:val="28"/>
        </w:rPr>
      </w:pPr>
      <w:r w:rsidRPr="00977875">
        <w:rPr>
          <w:rFonts w:ascii="Times New Roman" w:hAnsi="Times New Roman" w:cs="Times New Roman"/>
          <w:b w:val="0"/>
          <w:sz w:val="28"/>
          <w:szCs w:val="28"/>
        </w:rPr>
        <w:t>1. Общие положения</w:t>
      </w:r>
    </w:p>
    <w:p w:rsidR="00F617DD" w:rsidRPr="00977875" w:rsidRDefault="00F617DD">
      <w:pPr>
        <w:pStyle w:val="ConsPlusNormal"/>
        <w:jc w:val="both"/>
        <w:rPr>
          <w:rFonts w:ascii="Times New Roman" w:hAnsi="Times New Roman" w:cs="Times New Roman"/>
          <w:sz w:val="28"/>
          <w:szCs w:val="28"/>
        </w:rPr>
      </w:pP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1.1. Настоящее Положение определяет порядок и размеры возмещения расходов, связанных со служебными командировками, работникам муниципальных казенных учреждений </w:t>
      </w:r>
      <w:r w:rsidR="00443505" w:rsidRPr="00977875">
        <w:rPr>
          <w:rFonts w:ascii="Times New Roman" w:hAnsi="Times New Roman" w:cs="Times New Roman"/>
          <w:sz w:val="28"/>
          <w:szCs w:val="28"/>
        </w:rPr>
        <w:t>Усть-Ишимского</w:t>
      </w:r>
      <w:r w:rsidRPr="00977875">
        <w:rPr>
          <w:rFonts w:ascii="Times New Roman" w:hAnsi="Times New Roman" w:cs="Times New Roman"/>
          <w:sz w:val="28"/>
          <w:szCs w:val="28"/>
        </w:rPr>
        <w:t xml:space="preserve"> муниципального района Омской области (далее - работники).</w:t>
      </w:r>
    </w:p>
    <w:p w:rsidR="00F617DD" w:rsidRDefault="00F617DD" w:rsidP="005A5CC4">
      <w:pPr>
        <w:pStyle w:val="ConsPlusNormal"/>
        <w:spacing w:before="120"/>
        <w:ind w:firstLine="540"/>
        <w:jc w:val="both"/>
      </w:pPr>
      <w:r w:rsidRPr="00977875">
        <w:rPr>
          <w:rFonts w:ascii="Times New Roman" w:hAnsi="Times New Roman" w:cs="Times New Roman"/>
          <w:sz w:val="28"/>
          <w:szCs w:val="28"/>
        </w:rPr>
        <w:t xml:space="preserve">1.2. Работники направляются </w:t>
      </w:r>
      <w:proofErr w:type="gramStart"/>
      <w:r w:rsidRPr="00977875">
        <w:rPr>
          <w:rFonts w:ascii="Times New Roman" w:hAnsi="Times New Roman" w:cs="Times New Roman"/>
          <w:sz w:val="28"/>
          <w:szCs w:val="28"/>
        </w:rPr>
        <w:t>в служебные командировки по распоряжению работодателя на определенный срок для выполнения служебного поручения вне места</w:t>
      </w:r>
      <w:proofErr w:type="gramEnd"/>
      <w:r w:rsidRPr="00977875">
        <w:rPr>
          <w:rFonts w:ascii="Times New Roman" w:hAnsi="Times New Roman" w:cs="Times New Roman"/>
          <w:sz w:val="28"/>
          <w:szCs w:val="28"/>
        </w:rPr>
        <w:t xml:space="preserve"> постоянной работы</w:t>
      </w:r>
      <w:r>
        <w:t>.</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1.3. Оплата труда работника в случае привлечения его к работе в выходные или нерабочие праздничные дни производится в соответствии с трудовым законодательством Российской Федерации.</w:t>
      </w:r>
    </w:p>
    <w:p w:rsidR="00B95779"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1.4. </w:t>
      </w:r>
      <w:proofErr w:type="gramStart"/>
      <w:r w:rsidRPr="00977875">
        <w:rPr>
          <w:rFonts w:ascii="Times New Roman" w:hAnsi="Times New Roman" w:cs="Times New Roman"/>
          <w:sz w:val="28"/>
          <w:szCs w:val="28"/>
        </w:rPr>
        <w:t>На основании решения работодателя работнику оформляется командировочное удостоверение, подтверждающее срок его пребывания в командировке (дата приезда в пункт (пункты) назначения и дата выезда из него (из них).</w:t>
      </w:r>
      <w:r w:rsidR="00B95779">
        <w:rPr>
          <w:rFonts w:ascii="Times New Roman" w:hAnsi="Times New Roman" w:cs="Times New Roman"/>
          <w:sz w:val="28"/>
          <w:szCs w:val="28"/>
        </w:rPr>
        <w:t xml:space="preserve"> </w:t>
      </w:r>
      <w:proofErr w:type="gramEnd"/>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1) командировочное удостоверение оформляется в одном экземпляре и подписывается работодателем, вручается работнику и находится у него в течение всего срока служебной командировки.</w:t>
      </w:r>
    </w:p>
    <w:p w:rsidR="00F617DD" w:rsidRDefault="00F617DD" w:rsidP="005A5CC4">
      <w:pPr>
        <w:pStyle w:val="ConsPlusNormal"/>
        <w:spacing w:before="120"/>
        <w:ind w:firstLine="540"/>
        <w:jc w:val="both"/>
        <w:rPr>
          <w:rFonts w:ascii="Times New Roman" w:hAnsi="Times New Roman" w:cs="Times New Roman"/>
          <w:sz w:val="28"/>
          <w:szCs w:val="28"/>
        </w:rPr>
      </w:pPr>
      <w:proofErr w:type="gramStart"/>
      <w:r w:rsidRPr="00977875">
        <w:rPr>
          <w:rFonts w:ascii="Times New Roman" w:hAnsi="Times New Roman" w:cs="Times New Roman"/>
          <w:sz w:val="28"/>
          <w:szCs w:val="28"/>
        </w:rPr>
        <w:t>2) фактический срок пребывания в месте командирования определяется по отметкам о дате приезда в место командирования и дате выезда из него, которые делаются в командировочном удостоверении и заверяются подписью уполномоченного должностного лица и печатью, которая используется в хозяйственной деятельности организации, в которую</w:t>
      </w:r>
      <w:proofErr w:type="gramEnd"/>
      <w:r w:rsidRPr="00977875">
        <w:rPr>
          <w:rFonts w:ascii="Times New Roman" w:hAnsi="Times New Roman" w:cs="Times New Roman"/>
          <w:sz w:val="28"/>
          <w:szCs w:val="28"/>
        </w:rPr>
        <w:t xml:space="preserve"> командирован работник для засвидетельствования такой подписи.</w:t>
      </w:r>
    </w:p>
    <w:p w:rsidR="00B95779" w:rsidRPr="00977875" w:rsidRDefault="00B95779" w:rsidP="005A5CC4">
      <w:pPr>
        <w:pStyle w:val="ConsPlusNormal"/>
        <w:spacing w:before="120"/>
        <w:ind w:firstLine="540"/>
        <w:jc w:val="both"/>
        <w:rPr>
          <w:rFonts w:ascii="Times New Roman" w:hAnsi="Times New Roman" w:cs="Times New Roman"/>
          <w:sz w:val="28"/>
          <w:szCs w:val="28"/>
        </w:rPr>
      </w:pPr>
      <w:r w:rsidRPr="008E51FE">
        <w:rPr>
          <w:rFonts w:ascii="Times New Roman" w:hAnsi="Times New Roman" w:cs="Times New Roman"/>
          <w:sz w:val="28"/>
          <w:szCs w:val="28"/>
        </w:rPr>
        <w:t>Фактический срок пребывания в командировке водителей, обслуживающих органы местного самоуправления Усть-Ишимского муниципального района Омской области на территории Российской Федерации определяется путевым листом</w:t>
      </w:r>
      <w:r w:rsidR="005A5CC4" w:rsidRPr="008E51FE">
        <w:rPr>
          <w:rFonts w:ascii="Times New Roman" w:hAnsi="Times New Roman" w:cs="Times New Roman"/>
          <w:sz w:val="28"/>
          <w:szCs w:val="28"/>
        </w:rPr>
        <w:t xml:space="preserve"> автомобиля</w:t>
      </w:r>
      <w:r w:rsidRPr="008E51FE">
        <w:rPr>
          <w:rFonts w:ascii="Times New Roman" w:hAnsi="Times New Roman" w:cs="Times New Roman"/>
          <w:sz w:val="28"/>
          <w:szCs w:val="28"/>
        </w:rPr>
        <w:t>, подтверждающим использование транспорта для проезда к месту командирования и обратно.</w:t>
      </w:r>
      <w:r>
        <w:rPr>
          <w:rFonts w:ascii="Times New Roman" w:hAnsi="Times New Roman" w:cs="Times New Roman"/>
          <w:sz w:val="28"/>
          <w:szCs w:val="28"/>
        </w:rPr>
        <w:t xml:space="preserve"> </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3) в случае если работник командирован в организации, находящиеся в разных населенных пунктах, отметки в командировочном удостоверении о </w:t>
      </w:r>
      <w:r w:rsidRPr="00977875">
        <w:rPr>
          <w:rFonts w:ascii="Times New Roman" w:hAnsi="Times New Roman" w:cs="Times New Roman"/>
          <w:sz w:val="28"/>
          <w:szCs w:val="28"/>
        </w:rPr>
        <w:lastRenderedPageBreak/>
        <w:t>дате приезда и дате выезда делаются в каждой из организаций, в которые он командирован.</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1.5. Работникам в период пребывания в командировках на территориях Донецкой Народной Республики, Луганской Народной Республики, Запорожской области и Херсонской области средний заработок выплачивается в двойном размере.</w:t>
      </w:r>
    </w:p>
    <w:p w:rsidR="00F617DD" w:rsidRDefault="00F617DD">
      <w:pPr>
        <w:pStyle w:val="ConsPlusNormal"/>
        <w:jc w:val="both"/>
      </w:pPr>
    </w:p>
    <w:p w:rsidR="00F617DD" w:rsidRPr="00977875" w:rsidRDefault="00F617DD">
      <w:pPr>
        <w:pStyle w:val="ConsPlusTitle"/>
        <w:jc w:val="center"/>
        <w:outlineLvl w:val="1"/>
        <w:rPr>
          <w:rFonts w:ascii="Times New Roman" w:hAnsi="Times New Roman" w:cs="Times New Roman"/>
          <w:b w:val="0"/>
          <w:sz w:val="28"/>
          <w:szCs w:val="28"/>
        </w:rPr>
      </w:pPr>
      <w:r w:rsidRPr="00977875">
        <w:rPr>
          <w:rFonts w:ascii="Times New Roman" w:hAnsi="Times New Roman" w:cs="Times New Roman"/>
          <w:b w:val="0"/>
          <w:sz w:val="28"/>
          <w:szCs w:val="28"/>
        </w:rPr>
        <w:t>2. Порядок и размеры возмещения расходов, связанных</w:t>
      </w:r>
    </w:p>
    <w:p w:rsidR="00F617DD" w:rsidRPr="00977875" w:rsidRDefault="00F617DD">
      <w:pPr>
        <w:pStyle w:val="ConsPlusTitle"/>
        <w:jc w:val="center"/>
        <w:rPr>
          <w:rFonts w:ascii="Times New Roman" w:hAnsi="Times New Roman" w:cs="Times New Roman"/>
          <w:b w:val="0"/>
          <w:sz w:val="28"/>
          <w:szCs w:val="28"/>
        </w:rPr>
      </w:pPr>
      <w:r w:rsidRPr="00977875">
        <w:rPr>
          <w:rFonts w:ascii="Times New Roman" w:hAnsi="Times New Roman" w:cs="Times New Roman"/>
          <w:b w:val="0"/>
          <w:sz w:val="28"/>
          <w:szCs w:val="28"/>
        </w:rPr>
        <w:t>со служебными командировками</w:t>
      </w:r>
    </w:p>
    <w:p w:rsidR="00F617DD" w:rsidRDefault="00F617DD">
      <w:pPr>
        <w:pStyle w:val="ConsPlusNormal"/>
        <w:jc w:val="both"/>
      </w:pP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2.1. При направлении работника в служебную командировку на территории Российской Федерации ему возмещаются расходы:</w:t>
      </w:r>
    </w:p>
    <w:p w:rsidR="00F617DD" w:rsidRPr="00977875" w:rsidRDefault="00F617DD" w:rsidP="005A5CC4">
      <w:pPr>
        <w:pStyle w:val="ConsPlusNormal"/>
        <w:spacing w:before="120"/>
        <w:ind w:firstLine="540"/>
        <w:jc w:val="both"/>
        <w:rPr>
          <w:rFonts w:ascii="Times New Roman" w:hAnsi="Times New Roman" w:cs="Times New Roman"/>
          <w:sz w:val="28"/>
          <w:szCs w:val="28"/>
        </w:rPr>
      </w:pPr>
      <w:proofErr w:type="gramStart"/>
      <w:r w:rsidRPr="00977875">
        <w:rPr>
          <w:rFonts w:ascii="Times New Roman" w:hAnsi="Times New Roman" w:cs="Times New Roman"/>
          <w:sz w:val="28"/>
          <w:szCs w:val="28"/>
        </w:rPr>
        <w:t>1) по проезду к месту служебной командировки и обратно к месту постоянной работы, в том числе страховой взнос по обязательному медицинскому страхованию пассажиров на транспорте, на оплату услуг по оформлению и бронированию проездных документов и предоставлению в поездах постельных принадлежностей, расходы по проезду из одного населенного пункта в другой, если работник командирован в несколько организаций, расположенных в разных населенных пунктах</w:t>
      </w:r>
      <w:proofErr w:type="gramEnd"/>
      <w:r w:rsidRPr="00977875">
        <w:rPr>
          <w:rFonts w:ascii="Times New Roman" w:hAnsi="Times New Roman" w:cs="Times New Roman"/>
          <w:sz w:val="28"/>
          <w:szCs w:val="28"/>
        </w:rPr>
        <w:t xml:space="preserve"> (далее - расходы по проезду);</w:t>
      </w:r>
    </w:p>
    <w:p w:rsidR="00F617DD" w:rsidRPr="00977875" w:rsidRDefault="00F617DD" w:rsidP="005A5CC4">
      <w:pPr>
        <w:pStyle w:val="ConsPlusNormal"/>
        <w:spacing w:before="120"/>
        <w:ind w:firstLine="540"/>
        <w:jc w:val="both"/>
        <w:rPr>
          <w:rFonts w:ascii="Times New Roman" w:hAnsi="Times New Roman" w:cs="Times New Roman"/>
          <w:sz w:val="28"/>
          <w:szCs w:val="28"/>
        </w:rPr>
      </w:pPr>
      <w:proofErr w:type="gramStart"/>
      <w:r w:rsidRPr="00977875">
        <w:rPr>
          <w:rFonts w:ascii="Times New Roman" w:hAnsi="Times New Roman" w:cs="Times New Roman"/>
          <w:sz w:val="28"/>
          <w:szCs w:val="28"/>
        </w:rPr>
        <w:t>2) по проезду наземным транспортом общего пользования (кроме такси) к станции, пристани, аэропорту, и от станции, пристани, аэропорта, если они находятся за чертой населенного пункта, расходы, связанные с использованием внутригородского (общественного) транспорта;</w:t>
      </w:r>
      <w:proofErr w:type="gramEnd"/>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3) по бронированию и найму жилого помещения (кроме тех случаев, когда ему предоставляется бесплатное жилое помещение) в порядке и размерах, определенных коллективным договором или локальным нормативным актом;</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4) дополнительные расходы, связанные с проживанием вне постоянного места жительства (далее - суточные);</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5) иные расходы, связанные со служебной командировкой, и произведенные работником с разрешения или </w:t>
      </w:r>
      <w:proofErr w:type="gramStart"/>
      <w:r w:rsidRPr="00977875">
        <w:rPr>
          <w:rFonts w:ascii="Times New Roman" w:hAnsi="Times New Roman" w:cs="Times New Roman"/>
          <w:sz w:val="28"/>
          <w:szCs w:val="28"/>
        </w:rPr>
        <w:t>ведома</w:t>
      </w:r>
      <w:proofErr w:type="gramEnd"/>
      <w:r w:rsidRPr="00977875">
        <w:rPr>
          <w:rFonts w:ascii="Times New Roman" w:hAnsi="Times New Roman" w:cs="Times New Roman"/>
          <w:sz w:val="28"/>
          <w:szCs w:val="28"/>
        </w:rPr>
        <w:t xml:space="preserve"> работодателя при предоставлении подтверждающих документов.</w:t>
      </w:r>
    </w:p>
    <w:p w:rsidR="00F617DD" w:rsidRPr="00977875" w:rsidRDefault="00F617DD" w:rsidP="005A5CC4">
      <w:pPr>
        <w:pStyle w:val="ConsPlusNormal"/>
        <w:spacing w:before="120"/>
        <w:ind w:firstLine="540"/>
        <w:jc w:val="both"/>
        <w:rPr>
          <w:rFonts w:ascii="Times New Roman" w:hAnsi="Times New Roman" w:cs="Times New Roman"/>
          <w:sz w:val="28"/>
          <w:szCs w:val="28"/>
        </w:rPr>
      </w:pPr>
      <w:bookmarkStart w:id="2" w:name="P65"/>
      <w:bookmarkEnd w:id="2"/>
      <w:r w:rsidRPr="00977875">
        <w:rPr>
          <w:rFonts w:ascii="Times New Roman" w:hAnsi="Times New Roman" w:cs="Times New Roman"/>
          <w:sz w:val="28"/>
          <w:szCs w:val="28"/>
        </w:rPr>
        <w:t>2.2. Расходы по проезду в пределах территории Российской Федерации возмещаются работникам на основании представленных документов, подтверждающих стоимость проезда (далее - проездные документы), по следующим нормам:</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а) воздушным транспортом - по тарифу экономического класса;</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б) водным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F617DD" w:rsidRPr="00977875" w:rsidRDefault="00F617DD" w:rsidP="005A5CC4">
      <w:pPr>
        <w:pStyle w:val="ConsPlusNormal"/>
        <w:spacing w:before="120"/>
        <w:ind w:firstLine="540"/>
        <w:jc w:val="both"/>
        <w:rPr>
          <w:rFonts w:ascii="Times New Roman" w:hAnsi="Times New Roman" w:cs="Times New Roman"/>
          <w:sz w:val="28"/>
          <w:szCs w:val="28"/>
        </w:rPr>
      </w:pPr>
      <w:proofErr w:type="gramStart"/>
      <w:r w:rsidRPr="00977875">
        <w:rPr>
          <w:rFonts w:ascii="Times New Roman" w:hAnsi="Times New Roman" w:cs="Times New Roman"/>
          <w:sz w:val="28"/>
          <w:szCs w:val="28"/>
        </w:rPr>
        <w:t xml:space="preserve">в) железнодорожным транспортом - по фактическим расходам, не превышающим стоимости проезда в купейном вагоне, не являющемся </w:t>
      </w:r>
      <w:r w:rsidRPr="00977875">
        <w:rPr>
          <w:rFonts w:ascii="Times New Roman" w:hAnsi="Times New Roman" w:cs="Times New Roman"/>
          <w:sz w:val="28"/>
          <w:szCs w:val="28"/>
        </w:rPr>
        <w:lastRenderedPageBreak/>
        <w:t>вагоном повышенной комфортности, с четырехместными купе или в вагоне категории "С" с местами для сидения;</w:t>
      </w:r>
      <w:proofErr w:type="gramEnd"/>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г) пассажирским автомобильным транспортом (кроме такси) - по фактическим расходам;</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д) расходы по проезду служебным автотранспортом возмещаются на основании предъявленных чеков автозаправочных станций на фактический расход топлива и установленной нормы его расчета с учетом данных путевого листа, оформленного в установленном порядке.</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2.3. При отсутствии (утрате) проездных документов расходы по проезду возмещаются работнику по решению работодателя в размере стоимости проезда до места назначения пассажирским транспортом, указанным в </w:t>
      </w:r>
      <w:hyperlink w:anchor="P65">
        <w:r w:rsidRPr="00977875">
          <w:rPr>
            <w:rFonts w:ascii="Times New Roman" w:hAnsi="Times New Roman" w:cs="Times New Roman"/>
            <w:sz w:val="28"/>
            <w:szCs w:val="28"/>
          </w:rPr>
          <w:t>пункте 2.2</w:t>
        </w:r>
      </w:hyperlink>
      <w:r w:rsidRPr="00977875">
        <w:rPr>
          <w:rFonts w:ascii="Times New Roman" w:hAnsi="Times New Roman" w:cs="Times New Roman"/>
          <w:sz w:val="28"/>
          <w:szCs w:val="28"/>
        </w:rPr>
        <w:t xml:space="preserve"> настоящего Положения, на основании личного заявления и справки транспортной организации о стоимости проезда транспортом до места назначения в период служебной командировки.</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2.4. Расходы по проезду при направлении работника в служебную командировку на территорию иностранных государств возмещаются в порядке, установленном для возмещения расходов по проезду, связанных со служебной командировкой в пределах Российской Федерации.</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2.5. Работнику при направлении его в командировку на территорию иностранного государства дополнительно возмещаются:</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а) расходы на оформление заграничного паспорта, визы и других выездных документов;</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б) обязательные консульские и аэродромные сборы;</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в) сборы за право въезда или транзита автомобильного транспорта;</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г) расходы на оформление обязательной медицинской страховки;</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д) иные обязательные платежи и сборы.</w:t>
      </w:r>
    </w:p>
    <w:p w:rsidR="00F617DD" w:rsidRPr="00977875" w:rsidRDefault="00F617DD" w:rsidP="005A5CC4">
      <w:pPr>
        <w:pStyle w:val="ConsPlusNormal"/>
        <w:spacing w:before="120"/>
        <w:ind w:firstLine="540"/>
        <w:jc w:val="both"/>
        <w:rPr>
          <w:rFonts w:ascii="Times New Roman" w:hAnsi="Times New Roman" w:cs="Times New Roman"/>
          <w:sz w:val="28"/>
          <w:szCs w:val="28"/>
        </w:rPr>
      </w:pPr>
      <w:bookmarkStart w:id="3" w:name="P79"/>
      <w:bookmarkEnd w:id="3"/>
      <w:r w:rsidRPr="00977875">
        <w:rPr>
          <w:rFonts w:ascii="Times New Roman" w:hAnsi="Times New Roman" w:cs="Times New Roman"/>
          <w:sz w:val="28"/>
          <w:szCs w:val="28"/>
        </w:rPr>
        <w:t>2.6. Расходы по бронированию и найму жилого помещения возмещаются работникам (за исключением случаев предоставления бесплатного жилого помещения) в размере фактических расходов, подтвержденных соответствующими документами, но не более стоимости однокомнатного (одноместного) номера.</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Возмещение указанных расходов производится на основании документа, подтверждающего стоимость бронирования жилого помещения, найма жилого помещения, выданного организацией, оказывающей гостиничные услуги.</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2.7. В случае вынужденной остановки в пути работнику возмещаются подтвержденные соответствующими документами расходы по бронированию и найму жилого помещения в порядке и размерах, установленных </w:t>
      </w:r>
      <w:hyperlink w:anchor="P79">
        <w:r w:rsidRPr="00977875">
          <w:rPr>
            <w:rFonts w:ascii="Times New Roman" w:hAnsi="Times New Roman" w:cs="Times New Roman"/>
            <w:sz w:val="28"/>
            <w:szCs w:val="28"/>
          </w:rPr>
          <w:t>пунктом</w:t>
        </w:r>
        <w:r w:rsidRPr="00977875">
          <w:rPr>
            <w:rFonts w:ascii="Times New Roman" w:hAnsi="Times New Roman" w:cs="Times New Roman"/>
            <w:color w:val="0000FF"/>
            <w:sz w:val="28"/>
            <w:szCs w:val="28"/>
          </w:rPr>
          <w:t xml:space="preserve"> </w:t>
        </w:r>
        <w:r w:rsidRPr="00977875">
          <w:rPr>
            <w:rFonts w:ascii="Times New Roman" w:hAnsi="Times New Roman" w:cs="Times New Roman"/>
            <w:sz w:val="28"/>
            <w:szCs w:val="28"/>
          </w:rPr>
          <w:t>2.6</w:t>
        </w:r>
      </w:hyperlink>
      <w:r w:rsidRPr="00977875">
        <w:rPr>
          <w:rFonts w:ascii="Times New Roman" w:hAnsi="Times New Roman" w:cs="Times New Roman"/>
          <w:sz w:val="28"/>
          <w:szCs w:val="28"/>
        </w:rPr>
        <w:t xml:space="preserve"> настоящего Положения.</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2.8. Расходы по бронированию и найму жилого помещения при направлении работника в служебную командировку на территорию </w:t>
      </w:r>
      <w:r w:rsidRPr="00977875">
        <w:rPr>
          <w:rFonts w:ascii="Times New Roman" w:hAnsi="Times New Roman" w:cs="Times New Roman"/>
          <w:sz w:val="28"/>
          <w:szCs w:val="28"/>
        </w:rPr>
        <w:lastRenderedPageBreak/>
        <w:t xml:space="preserve">иностранного государства возмещаются по фактическим затратам, подтвержденным соответствующими документами, но не превышающим норм, предусмотренных </w:t>
      </w:r>
      <w:hyperlink w:anchor="P79">
        <w:r w:rsidRPr="00977875">
          <w:rPr>
            <w:rFonts w:ascii="Times New Roman" w:hAnsi="Times New Roman" w:cs="Times New Roman"/>
            <w:sz w:val="28"/>
            <w:szCs w:val="28"/>
          </w:rPr>
          <w:t>пунктом 2.6</w:t>
        </w:r>
      </w:hyperlink>
      <w:r w:rsidRPr="00977875">
        <w:rPr>
          <w:rFonts w:ascii="Times New Roman" w:hAnsi="Times New Roman" w:cs="Times New Roman"/>
          <w:sz w:val="28"/>
          <w:szCs w:val="28"/>
        </w:rPr>
        <w:t xml:space="preserve"> настоящего Положения.</w:t>
      </w:r>
    </w:p>
    <w:p w:rsidR="00F617DD" w:rsidRPr="008E51FE" w:rsidRDefault="00F617DD" w:rsidP="005A5CC4">
      <w:pPr>
        <w:pStyle w:val="ConsPlusNormal"/>
        <w:spacing w:before="120"/>
        <w:ind w:firstLine="540"/>
        <w:jc w:val="both"/>
        <w:rPr>
          <w:rFonts w:ascii="Times New Roman" w:hAnsi="Times New Roman" w:cs="Times New Roman"/>
          <w:sz w:val="28"/>
          <w:szCs w:val="28"/>
        </w:rPr>
      </w:pPr>
      <w:bookmarkStart w:id="4" w:name="P83"/>
      <w:bookmarkEnd w:id="4"/>
      <w:r w:rsidRPr="008E51FE">
        <w:rPr>
          <w:rFonts w:ascii="Times New Roman" w:hAnsi="Times New Roman" w:cs="Times New Roman"/>
          <w:sz w:val="28"/>
          <w:szCs w:val="28"/>
        </w:rPr>
        <w:t>2.9. Суточные выплачиваются работнику за каждый день нахождения в служебной командировке, включая выходные и праздничные дни, а также дни нахождения в пути к месту командирования и обратно, по следующим нормам:</w:t>
      </w:r>
    </w:p>
    <w:p w:rsidR="00F617DD" w:rsidRPr="008E51FE" w:rsidRDefault="0001475F" w:rsidP="005A5CC4">
      <w:pPr>
        <w:pStyle w:val="ConsPlusNormal"/>
        <w:spacing w:before="120"/>
        <w:ind w:firstLine="540"/>
        <w:jc w:val="both"/>
        <w:rPr>
          <w:rFonts w:ascii="Times New Roman" w:hAnsi="Times New Roman" w:cs="Times New Roman"/>
          <w:sz w:val="28"/>
          <w:szCs w:val="28"/>
        </w:rPr>
      </w:pPr>
      <w:r w:rsidRPr="008E51FE">
        <w:rPr>
          <w:rFonts w:ascii="Times New Roman" w:hAnsi="Times New Roman" w:cs="Times New Roman"/>
          <w:sz w:val="28"/>
          <w:szCs w:val="28"/>
        </w:rPr>
        <w:t>1)   150</w:t>
      </w:r>
      <w:r w:rsidR="00F617DD" w:rsidRPr="008E51FE">
        <w:rPr>
          <w:rFonts w:ascii="Times New Roman" w:hAnsi="Times New Roman" w:cs="Times New Roman"/>
          <w:sz w:val="28"/>
          <w:szCs w:val="28"/>
        </w:rPr>
        <w:t xml:space="preserve"> рублей - на территории Российской Федерации;</w:t>
      </w:r>
    </w:p>
    <w:p w:rsidR="0001475F" w:rsidRPr="008E51FE" w:rsidRDefault="0001475F" w:rsidP="005A5CC4">
      <w:pPr>
        <w:pStyle w:val="ConsPlusNormal"/>
        <w:spacing w:before="120"/>
        <w:ind w:firstLine="540"/>
        <w:jc w:val="both"/>
        <w:rPr>
          <w:rFonts w:ascii="Times New Roman" w:hAnsi="Times New Roman" w:cs="Times New Roman"/>
          <w:sz w:val="28"/>
          <w:szCs w:val="28"/>
        </w:rPr>
      </w:pPr>
      <w:r w:rsidRPr="008E51FE">
        <w:rPr>
          <w:rFonts w:ascii="Times New Roman" w:hAnsi="Times New Roman" w:cs="Times New Roman"/>
          <w:sz w:val="28"/>
          <w:szCs w:val="28"/>
        </w:rPr>
        <w:t>2) 700 рублей – водителям обслуживающим органы местного самоуправления Усть-Ишимского муниципального района Омской области на территории Российской Федерации.</w:t>
      </w:r>
    </w:p>
    <w:p w:rsidR="00F617DD" w:rsidRPr="008E51FE" w:rsidRDefault="00F617DD" w:rsidP="005A5CC4">
      <w:pPr>
        <w:pStyle w:val="ConsPlusNormal"/>
        <w:spacing w:before="120"/>
        <w:ind w:firstLine="540"/>
        <w:jc w:val="both"/>
        <w:rPr>
          <w:rFonts w:ascii="Times New Roman" w:hAnsi="Times New Roman" w:cs="Times New Roman"/>
          <w:sz w:val="28"/>
          <w:szCs w:val="28"/>
        </w:rPr>
      </w:pPr>
      <w:r w:rsidRPr="008E51FE">
        <w:rPr>
          <w:rFonts w:ascii="Times New Roman" w:hAnsi="Times New Roman" w:cs="Times New Roman"/>
          <w:sz w:val="28"/>
          <w:szCs w:val="28"/>
        </w:rPr>
        <w:t>2) 2500 рублей - на территории иностранного государства;</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8E51FE">
        <w:rPr>
          <w:rFonts w:ascii="Times New Roman" w:hAnsi="Times New Roman" w:cs="Times New Roman"/>
          <w:sz w:val="28"/>
          <w:szCs w:val="28"/>
        </w:rPr>
        <w:t>3)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 на территориях Донецкой Народной Республики, Луганской Народной Республики, Запорожской области и Херсонской области.</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2.10. За время нахождения в пути работника, направляемого в служебную командировку за пределы территории Российской Федерации, суточные выплачиваются:</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а) при проезде по территории Российской Федерации - в порядке и размерах, определяемых настоящим Положением;</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б) при проезде по территории иностранного государства - в иностранной валюте по официальному курсу, установленному Центральным банком Российской Федерации, действовавшему на момент нахождения работника на территории иностранного государства.</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При следовании работника с территории Российской Федерации дата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дата пересечения государственной границы Российской Федерации включается в дни, за которые суточные выплачиваются в рублях.</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2.11. В случае если работник, направленный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не производит. Если принимающая сторона не выплачивает указанному работнику иностранную валюту на личные расходы, но предоставляет ему за </w:t>
      </w:r>
      <w:r w:rsidRPr="00977875">
        <w:rPr>
          <w:rFonts w:ascii="Times New Roman" w:hAnsi="Times New Roman" w:cs="Times New Roman"/>
          <w:sz w:val="28"/>
          <w:szCs w:val="28"/>
        </w:rPr>
        <w:lastRenderedPageBreak/>
        <w:t xml:space="preserve">свой счет питание, направляющая сторона выплачивает ему суточные в размере 30 процентов суточных, установленных </w:t>
      </w:r>
      <w:hyperlink w:anchor="P83">
        <w:r w:rsidRPr="00977875">
          <w:rPr>
            <w:rFonts w:ascii="Times New Roman" w:hAnsi="Times New Roman" w:cs="Times New Roman"/>
            <w:sz w:val="28"/>
            <w:szCs w:val="28"/>
          </w:rPr>
          <w:t>подпунктом 3 пункта 2.9</w:t>
        </w:r>
      </w:hyperlink>
      <w:r w:rsidRPr="00977875">
        <w:rPr>
          <w:rFonts w:ascii="Times New Roman" w:hAnsi="Times New Roman" w:cs="Times New Roman"/>
          <w:sz w:val="28"/>
          <w:szCs w:val="28"/>
        </w:rPr>
        <w:t xml:space="preserve"> настоящего Положения.</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 xml:space="preserve">2.12. </w:t>
      </w:r>
      <w:proofErr w:type="gramStart"/>
      <w:r w:rsidRPr="00977875">
        <w:rPr>
          <w:rFonts w:ascii="Times New Roman" w:hAnsi="Times New Roman" w:cs="Times New Roman"/>
          <w:sz w:val="28"/>
          <w:szCs w:val="28"/>
        </w:rPr>
        <w:t>Работнику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proofErr w:type="gramEnd"/>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w:t>
      </w:r>
    </w:p>
    <w:p w:rsidR="00F617DD" w:rsidRPr="00977875" w:rsidRDefault="00F617DD">
      <w:pPr>
        <w:pStyle w:val="ConsPlusNormal"/>
        <w:jc w:val="both"/>
        <w:rPr>
          <w:rFonts w:ascii="Times New Roman" w:hAnsi="Times New Roman" w:cs="Times New Roman"/>
          <w:sz w:val="28"/>
          <w:szCs w:val="28"/>
        </w:rPr>
      </w:pPr>
    </w:p>
    <w:p w:rsidR="00F617DD" w:rsidRPr="00977875" w:rsidRDefault="00F617DD">
      <w:pPr>
        <w:pStyle w:val="ConsPlusTitle"/>
        <w:jc w:val="center"/>
        <w:outlineLvl w:val="1"/>
        <w:rPr>
          <w:rFonts w:ascii="Times New Roman" w:hAnsi="Times New Roman" w:cs="Times New Roman"/>
          <w:b w:val="0"/>
          <w:sz w:val="28"/>
          <w:szCs w:val="28"/>
        </w:rPr>
      </w:pPr>
      <w:r w:rsidRPr="00977875">
        <w:rPr>
          <w:rFonts w:ascii="Times New Roman" w:hAnsi="Times New Roman" w:cs="Times New Roman"/>
          <w:b w:val="0"/>
          <w:sz w:val="28"/>
          <w:szCs w:val="28"/>
        </w:rPr>
        <w:t>3. Оформление отчета о служебной командировке</w:t>
      </w:r>
    </w:p>
    <w:p w:rsidR="00F617DD" w:rsidRPr="00977875" w:rsidRDefault="00F617DD">
      <w:pPr>
        <w:pStyle w:val="ConsPlusNormal"/>
        <w:jc w:val="both"/>
        <w:rPr>
          <w:rFonts w:ascii="Times New Roman" w:hAnsi="Times New Roman" w:cs="Times New Roman"/>
          <w:sz w:val="28"/>
          <w:szCs w:val="28"/>
        </w:rPr>
      </w:pP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3.1. Работник по возвращении из служебной командировки обязан представить работодателю в течение 3 рабочих дней авансовый отчет об израсходованных в связи с командировкой суммах и произвести окончательный расчет по выданному ему перед отъездом в служебную командировку денежному авансу на командировочные расходы.</w:t>
      </w:r>
    </w:p>
    <w:p w:rsidR="00F617DD" w:rsidRDefault="00F617DD" w:rsidP="005A5CC4">
      <w:pPr>
        <w:pStyle w:val="ConsPlusNormal"/>
        <w:spacing w:before="120"/>
        <w:ind w:firstLine="540"/>
        <w:jc w:val="both"/>
        <w:rPr>
          <w:rFonts w:ascii="Times New Roman" w:hAnsi="Times New Roman" w:cs="Times New Roman"/>
          <w:sz w:val="28"/>
          <w:szCs w:val="28"/>
        </w:rPr>
      </w:pPr>
      <w:proofErr w:type="gramStart"/>
      <w:r w:rsidRPr="00977875">
        <w:rPr>
          <w:rFonts w:ascii="Times New Roman" w:hAnsi="Times New Roman" w:cs="Times New Roman"/>
          <w:sz w:val="28"/>
          <w:szCs w:val="28"/>
        </w:rPr>
        <w:t>К авансовому отчету прилагаются:</w:t>
      </w:r>
      <w:r w:rsidR="005A5CC4">
        <w:rPr>
          <w:rFonts w:ascii="Times New Roman" w:hAnsi="Times New Roman" w:cs="Times New Roman"/>
          <w:sz w:val="28"/>
          <w:szCs w:val="28"/>
        </w:rPr>
        <w:t xml:space="preserve"> командировочное удостоверение, </w:t>
      </w:r>
      <w:r w:rsidRPr="00977875">
        <w:rPr>
          <w:rFonts w:ascii="Times New Roman" w:hAnsi="Times New Roman" w:cs="Times New Roman"/>
          <w:sz w:val="28"/>
          <w:szCs w:val="28"/>
        </w:rPr>
        <w:t>оформленное надлежащим образом</w:t>
      </w:r>
      <w:r w:rsidR="005A5CC4">
        <w:rPr>
          <w:rFonts w:ascii="Times New Roman" w:hAnsi="Times New Roman" w:cs="Times New Roman"/>
          <w:sz w:val="28"/>
          <w:szCs w:val="28"/>
        </w:rPr>
        <w:t xml:space="preserve">, </w:t>
      </w:r>
      <w:r w:rsidR="005A5CC4" w:rsidRPr="008E51FE">
        <w:rPr>
          <w:rFonts w:ascii="Times New Roman" w:hAnsi="Times New Roman" w:cs="Times New Roman"/>
          <w:sz w:val="28"/>
          <w:szCs w:val="28"/>
        </w:rPr>
        <w:t xml:space="preserve">либо </w:t>
      </w:r>
      <w:r w:rsidR="002C7B3B" w:rsidRPr="008E51FE">
        <w:rPr>
          <w:rFonts w:ascii="Times New Roman" w:hAnsi="Times New Roman" w:cs="Times New Roman"/>
          <w:sz w:val="28"/>
          <w:szCs w:val="28"/>
        </w:rPr>
        <w:t xml:space="preserve">копия </w:t>
      </w:r>
      <w:r w:rsidR="005A5CC4" w:rsidRPr="008E51FE">
        <w:rPr>
          <w:rFonts w:ascii="Times New Roman" w:hAnsi="Times New Roman" w:cs="Times New Roman"/>
          <w:sz w:val="28"/>
          <w:szCs w:val="28"/>
        </w:rPr>
        <w:t>путево</w:t>
      </w:r>
      <w:r w:rsidR="002C7B3B" w:rsidRPr="008E51FE">
        <w:rPr>
          <w:rFonts w:ascii="Times New Roman" w:hAnsi="Times New Roman" w:cs="Times New Roman"/>
          <w:sz w:val="28"/>
          <w:szCs w:val="28"/>
        </w:rPr>
        <w:t>го</w:t>
      </w:r>
      <w:r w:rsidR="005A5CC4" w:rsidRPr="008E51FE">
        <w:rPr>
          <w:rFonts w:ascii="Times New Roman" w:hAnsi="Times New Roman" w:cs="Times New Roman"/>
          <w:sz w:val="28"/>
          <w:szCs w:val="28"/>
        </w:rPr>
        <w:t xml:space="preserve"> лист</w:t>
      </w:r>
      <w:r w:rsidR="002C7B3B" w:rsidRPr="008E51FE">
        <w:rPr>
          <w:rFonts w:ascii="Times New Roman" w:hAnsi="Times New Roman" w:cs="Times New Roman"/>
          <w:sz w:val="28"/>
          <w:szCs w:val="28"/>
        </w:rPr>
        <w:t>а</w:t>
      </w:r>
      <w:r w:rsidR="005A5CC4" w:rsidRPr="008E51FE">
        <w:rPr>
          <w:rFonts w:ascii="Times New Roman" w:hAnsi="Times New Roman" w:cs="Times New Roman"/>
          <w:sz w:val="28"/>
          <w:szCs w:val="28"/>
        </w:rPr>
        <w:t xml:space="preserve"> автомобиля</w:t>
      </w:r>
      <w:r w:rsidRPr="008E51FE">
        <w:rPr>
          <w:rFonts w:ascii="Times New Roman" w:hAnsi="Times New Roman" w:cs="Times New Roman"/>
          <w:sz w:val="28"/>
          <w:szCs w:val="28"/>
        </w:rPr>
        <w:t>,</w:t>
      </w:r>
      <w:r w:rsidRPr="00977875">
        <w:rPr>
          <w:rFonts w:ascii="Times New Roman" w:hAnsi="Times New Roman" w:cs="Times New Roman"/>
          <w:sz w:val="28"/>
          <w:szCs w:val="28"/>
        </w:rPr>
        <w:t xml:space="preserve"> документы о найме жилого помещения, документы о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и предоставлению в поездах постельных принадлежностей) и об иных расходах, связанных со служебной командировкой.</w:t>
      </w:r>
      <w:proofErr w:type="gramEnd"/>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3.2. Авансовый отчет подлежит утверждению работодателем в течение двух рабочих дней с момента предоставления на утверждение.</w:t>
      </w:r>
    </w:p>
    <w:p w:rsidR="00F617DD" w:rsidRPr="00977875" w:rsidRDefault="00F617DD" w:rsidP="005A5CC4">
      <w:pPr>
        <w:pStyle w:val="ConsPlusNormal"/>
        <w:spacing w:before="120"/>
        <w:ind w:firstLine="540"/>
        <w:jc w:val="both"/>
        <w:rPr>
          <w:rFonts w:ascii="Times New Roman" w:hAnsi="Times New Roman" w:cs="Times New Roman"/>
          <w:sz w:val="28"/>
          <w:szCs w:val="28"/>
        </w:rPr>
      </w:pPr>
      <w:r w:rsidRPr="00977875">
        <w:rPr>
          <w:rFonts w:ascii="Times New Roman" w:hAnsi="Times New Roman" w:cs="Times New Roman"/>
          <w:sz w:val="28"/>
          <w:szCs w:val="28"/>
        </w:rPr>
        <w:t>3.3. Окончательный расчет по расходам, связанным со служебной командировкой, осуществляется по фактическим затратам, при представлении документов, подтверждающих эти расходы, в пределах норм, установленных настоящим Положением.</w:t>
      </w:r>
    </w:p>
    <w:p w:rsidR="00F617DD" w:rsidRPr="00977875" w:rsidRDefault="00F617DD" w:rsidP="005A5CC4">
      <w:pPr>
        <w:pStyle w:val="ConsPlusNormal"/>
        <w:spacing w:before="120"/>
        <w:jc w:val="both"/>
        <w:rPr>
          <w:rFonts w:ascii="Times New Roman" w:hAnsi="Times New Roman" w:cs="Times New Roman"/>
          <w:sz w:val="28"/>
          <w:szCs w:val="28"/>
        </w:rPr>
      </w:pPr>
    </w:p>
    <w:p w:rsidR="00F617DD" w:rsidRDefault="00F617DD" w:rsidP="005A5CC4">
      <w:pPr>
        <w:pStyle w:val="ConsPlusNormal"/>
        <w:spacing w:before="120"/>
        <w:jc w:val="both"/>
      </w:pPr>
    </w:p>
    <w:p w:rsidR="00784D93" w:rsidRDefault="00784D93"/>
    <w:sectPr w:rsidR="00784D93" w:rsidSect="00443505">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DD"/>
    <w:rsid w:val="0001475F"/>
    <w:rsid w:val="001714A9"/>
    <w:rsid w:val="00173481"/>
    <w:rsid w:val="001A7A41"/>
    <w:rsid w:val="002C7B3B"/>
    <w:rsid w:val="00443505"/>
    <w:rsid w:val="00462CE3"/>
    <w:rsid w:val="00541B0C"/>
    <w:rsid w:val="005A5CC4"/>
    <w:rsid w:val="00704051"/>
    <w:rsid w:val="00784D93"/>
    <w:rsid w:val="008E51FE"/>
    <w:rsid w:val="00977875"/>
    <w:rsid w:val="00B339D8"/>
    <w:rsid w:val="00B95779"/>
    <w:rsid w:val="00C85F2F"/>
    <w:rsid w:val="00D11233"/>
    <w:rsid w:val="00D92495"/>
    <w:rsid w:val="00E04D25"/>
    <w:rsid w:val="00F61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505"/>
    <w:pPr>
      <w:spacing w:after="0" w:line="240" w:lineRule="auto"/>
      <w:jc w:val="center"/>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17D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617D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617DD"/>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443505"/>
    <w:rPr>
      <w:rFonts w:ascii="Tahoma" w:hAnsi="Tahoma" w:cs="Tahoma"/>
      <w:sz w:val="16"/>
      <w:szCs w:val="16"/>
    </w:rPr>
  </w:style>
  <w:style w:type="character" w:customStyle="1" w:styleId="a4">
    <w:name w:val="Текст выноски Знак"/>
    <w:basedOn w:val="a0"/>
    <w:link w:val="a3"/>
    <w:uiPriority w:val="99"/>
    <w:semiHidden/>
    <w:rsid w:val="0044350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505"/>
    <w:pPr>
      <w:spacing w:after="0" w:line="240" w:lineRule="auto"/>
      <w:jc w:val="center"/>
    </w:pPr>
    <w:rPr>
      <w:rFonts w:ascii="Times New Roman" w:eastAsia="Calibri"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17D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617D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617DD"/>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443505"/>
    <w:rPr>
      <w:rFonts w:ascii="Tahoma" w:hAnsi="Tahoma" w:cs="Tahoma"/>
      <w:sz w:val="16"/>
      <w:szCs w:val="16"/>
    </w:rPr>
  </w:style>
  <w:style w:type="character" w:customStyle="1" w:styleId="a4">
    <w:name w:val="Текст выноски Знак"/>
    <w:basedOn w:val="a0"/>
    <w:link w:val="a3"/>
    <w:uiPriority w:val="99"/>
    <w:semiHidden/>
    <w:rsid w:val="0044350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410FC2AAC41AA1BB7C3DD7F2952AAEE5CD0DEDBB45457E06EEC90B8E00B01FAA13514B395036C48B48FF3E71FEGCD" TargetMode="External"/><Relationship Id="rId3" Type="http://schemas.openxmlformats.org/officeDocument/2006/relationships/settings" Target="settings.xml"/><Relationship Id="rId7" Type="http://schemas.openxmlformats.org/officeDocument/2006/relationships/hyperlink" Target="consultantplus://offline/ref=58410FC2AAC41AA1BB7C3DD7F2952AAEE5CC08EDBE4B457E06EEC90B8E00B01FB8130947395829C2845DA96F37BA430B08F2F9C0F14E1465F4G5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8410FC2AAC41AA1BB7C3DD7F2952AAEE5CA0FEEBE48457E06EEC90B8E00B01FB81309443B5B2BCFD607B96B7EEF461500E5E7CBEF4EF1G7D"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6</Pages>
  <Words>2019</Words>
  <Characters>11510</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dc:creator>
  <cp:lastModifiedBy>2022</cp:lastModifiedBy>
  <cp:revision>16</cp:revision>
  <dcterms:created xsi:type="dcterms:W3CDTF">2023-09-08T03:06:00Z</dcterms:created>
  <dcterms:modified xsi:type="dcterms:W3CDTF">2023-09-13T04:57:00Z</dcterms:modified>
</cp:coreProperties>
</file>