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8E5" w:rsidRPr="00B72D50" w:rsidRDefault="002858E5" w:rsidP="00B72D50">
      <w:pPr>
        <w:spacing w:after="0"/>
        <w:jc w:val="center"/>
      </w:pPr>
    </w:p>
    <w:p w:rsidR="0041462A" w:rsidRPr="0041462A" w:rsidRDefault="0041462A" w:rsidP="0041462A">
      <w:pPr>
        <w:spacing w:after="0"/>
        <w:jc w:val="center"/>
        <w:rPr>
          <w:b/>
        </w:rPr>
      </w:pPr>
      <w:r w:rsidRPr="0041462A">
        <w:rPr>
          <w:b/>
        </w:rPr>
        <w:t>Доклад об итогах реализации  Стратегии социально-экономического развития Усть-Ишимского муниципального района Омской области до 2030 года и Плана мероприятий по реализации Стратегии социально-экономического развития Усть-Ишимского муниципального района Омской области до 2030 года  за 2020 год.</w:t>
      </w:r>
    </w:p>
    <w:p w:rsidR="0041462A" w:rsidRPr="0041462A" w:rsidRDefault="0041462A" w:rsidP="0041462A">
      <w:pPr>
        <w:spacing w:after="0"/>
        <w:jc w:val="center"/>
        <w:rPr>
          <w:b/>
        </w:rPr>
      </w:pPr>
    </w:p>
    <w:p w:rsidR="0041462A" w:rsidRDefault="0041462A" w:rsidP="00B72D50">
      <w:pPr>
        <w:spacing w:after="0"/>
        <w:jc w:val="both"/>
      </w:pPr>
    </w:p>
    <w:p w:rsidR="002858E5" w:rsidRPr="00B72D50" w:rsidRDefault="002858E5" w:rsidP="00B72D50">
      <w:pPr>
        <w:spacing w:after="0"/>
        <w:jc w:val="both"/>
      </w:pPr>
      <w:r w:rsidRPr="00B72D50">
        <w:t xml:space="preserve"> Стратегия социально-экономического развития Усть-Ишимского муниципального района до 2030 года и План мероприятий по реализации Стратегии утверждены Советом Усть-Ишимского муниципального района 21 декабря 2018 года. За прошедш</w:t>
      </w:r>
      <w:r w:rsidR="002F4A5C" w:rsidRPr="00B72D50">
        <w:t>ие годы</w:t>
      </w:r>
      <w:r w:rsidRPr="00B72D50">
        <w:t>, в</w:t>
      </w:r>
      <w:r w:rsidR="002F4A5C" w:rsidRPr="00B72D50">
        <w:t xml:space="preserve"> данные </w:t>
      </w:r>
      <w:r w:rsidRPr="00B72D50">
        <w:t xml:space="preserve">документы несколько раз вносились изменения и дополнения.     По истечении 2020 года </w:t>
      </w:r>
      <w:r w:rsidR="00693D26" w:rsidRPr="00B72D50">
        <w:t xml:space="preserve">подводятся </w:t>
      </w:r>
      <w:r w:rsidRPr="00B72D50">
        <w:t xml:space="preserve"> итоги реализации Стратегии и Плана мероприятий.</w:t>
      </w:r>
    </w:p>
    <w:p w:rsidR="00461A93" w:rsidRPr="0068244F" w:rsidRDefault="00461A93" w:rsidP="00B72D50">
      <w:pPr>
        <w:spacing w:after="0"/>
        <w:jc w:val="center"/>
        <w:rPr>
          <w:b/>
          <w:u w:val="single"/>
        </w:rPr>
      </w:pPr>
      <w:r w:rsidRPr="0068244F">
        <w:rPr>
          <w:b/>
          <w:u w:val="single"/>
        </w:rPr>
        <w:t>Отчет по реализации Стратегии</w:t>
      </w:r>
    </w:p>
    <w:p w:rsidR="0068244F" w:rsidRDefault="0068244F" w:rsidP="00B72D50">
      <w:pPr>
        <w:spacing w:after="0"/>
        <w:jc w:val="center"/>
        <w:rPr>
          <w:b/>
          <w:i/>
        </w:rPr>
      </w:pPr>
    </w:p>
    <w:p w:rsidR="00461A93" w:rsidRDefault="00461A93" w:rsidP="00B72D50">
      <w:pPr>
        <w:spacing w:after="0"/>
        <w:jc w:val="center"/>
        <w:rPr>
          <w:b/>
          <w:i/>
        </w:rPr>
      </w:pPr>
      <w:r w:rsidRPr="0068244F">
        <w:rPr>
          <w:b/>
          <w:i/>
        </w:rPr>
        <w:t>1. Социальная сфера</w:t>
      </w:r>
    </w:p>
    <w:p w:rsidR="00461A93" w:rsidRPr="00B72D50" w:rsidRDefault="002E4DF7" w:rsidP="00B72D50">
      <w:pPr>
        <w:spacing w:after="0"/>
        <w:jc w:val="both"/>
      </w:pPr>
      <w:r w:rsidRPr="00B72D50">
        <w:t xml:space="preserve">- </w:t>
      </w:r>
      <w:r w:rsidR="00461A93" w:rsidRPr="00B72D50">
        <w:t>Демографическая ситуация в районе остается сложной, как и в области в целом. Среднегодовая численность населения района</w:t>
      </w:r>
      <w:r w:rsidR="0047503E" w:rsidRPr="00B72D50">
        <w:t xml:space="preserve"> </w:t>
      </w:r>
      <w:proofErr w:type="gramStart"/>
      <w:r w:rsidR="0047503E" w:rsidRPr="00B72D50">
        <w:t>имеет тенденцию к сокращению на конец отчетного года в районе проживает</w:t>
      </w:r>
      <w:proofErr w:type="gramEnd"/>
      <w:r w:rsidR="0047503E" w:rsidRPr="00B72D50">
        <w:t xml:space="preserve"> </w:t>
      </w:r>
      <w:r w:rsidR="00461A93" w:rsidRPr="00B72D50">
        <w:t>– 1</w:t>
      </w:r>
      <w:r w:rsidR="00556190" w:rsidRPr="00B72D50">
        <w:t>0</w:t>
      </w:r>
      <w:r w:rsidR="00D50CE8" w:rsidRPr="00B72D50">
        <w:t xml:space="preserve"> </w:t>
      </w:r>
      <w:r w:rsidR="00556190" w:rsidRPr="00B72D50">
        <w:t>6</w:t>
      </w:r>
      <w:r w:rsidR="002F4A5C" w:rsidRPr="00B72D50">
        <w:t>39</w:t>
      </w:r>
      <w:r w:rsidR="00461A93" w:rsidRPr="00B72D50">
        <w:t xml:space="preserve"> человек</w:t>
      </w:r>
      <w:r w:rsidR="0047503E" w:rsidRPr="00B72D50">
        <w:t>.</w:t>
      </w:r>
      <w:r w:rsidR="00461A93" w:rsidRPr="00B72D50">
        <w:t xml:space="preserve"> </w:t>
      </w:r>
      <w:r w:rsidR="0047503E" w:rsidRPr="00B72D50">
        <w:t>Ро</w:t>
      </w:r>
      <w:r w:rsidR="00461A93" w:rsidRPr="00B72D50">
        <w:t xml:space="preserve">дилось </w:t>
      </w:r>
      <w:r w:rsidR="00556190" w:rsidRPr="00B72D50">
        <w:t>100</w:t>
      </w:r>
      <w:r w:rsidR="00461A93" w:rsidRPr="00B72D50">
        <w:t xml:space="preserve"> </w:t>
      </w:r>
      <w:r w:rsidR="00556190" w:rsidRPr="00B72D50">
        <w:t>детей</w:t>
      </w:r>
      <w:r w:rsidR="00461A93" w:rsidRPr="00B72D50">
        <w:t>, умерло – 1</w:t>
      </w:r>
      <w:r w:rsidR="00556190" w:rsidRPr="00B72D50">
        <w:t>83</w:t>
      </w:r>
      <w:r w:rsidR="00461A93" w:rsidRPr="00B72D50">
        <w:t xml:space="preserve"> человек</w:t>
      </w:r>
      <w:r w:rsidR="00556190" w:rsidRPr="00B72D50">
        <w:t>а</w:t>
      </w:r>
      <w:r w:rsidR="00461A93" w:rsidRPr="00B72D50">
        <w:t xml:space="preserve">, естественная убыль – </w:t>
      </w:r>
      <w:r w:rsidR="00556190" w:rsidRPr="00B72D50">
        <w:t>83</w:t>
      </w:r>
      <w:r w:rsidR="00461A93" w:rsidRPr="00B72D50">
        <w:t xml:space="preserve"> человек</w:t>
      </w:r>
      <w:r w:rsidR="00556190" w:rsidRPr="00B72D50">
        <w:t>а</w:t>
      </w:r>
      <w:r w:rsidR="0047503E" w:rsidRPr="00B72D50">
        <w:t>,</w:t>
      </w:r>
      <w:r w:rsidR="00461A93" w:rsidRPr="00B72D50">
        <w:t xml:space="preserve"> </w:t>
      </w:r>
      <w:r w:rsidR="0047503E" w:rsidRPr="00B72D50">
        <w:t>м</w:t>
      </w:r>
      <w:r w:rsidR="00556190" w:rsidRPr="00B72D50">
        <w:t>играционная убыль -158</w:t>
      </w:r>
      <w:r w:rsidR="002F4A5C" w:rsidRPr="00B72D50">
        <w:t xml:space="preserve"> </w:t>
      </w:r>
      <w:r w:rsidR="0047503E" w:rsidRPr="00B72D50">
        <w:t>человек.</w:t>
      </w:r>
      <w:r w:rsidR="00461A93" w:rsidRPr="00B72D50">
        <w:t xml:space="preserve">  Уровень зарегистрированной безработицы </w:t>
      </w:r>
      <w:r w:rsidR="00556190" w:rsidRPr="00B72D50">
        <w:t>4,1</w:t>
      </w:r>
      <w:r w:rsidR="00461A93" w:rsidRPr="00B72D50">
        <w:t xml:space="preserve"> %</w:t>
      </w:r>
      <w:r w:rsidR="0047503E" w:rsidRPr="00B72D50">
        <w:t>,что</w:t>
      </w:r>
      <w:r w:rsidRPr="00B72D50">
        <w:t xml:space="preserve"> на 60 % выше планируемой - сказались последствия пандемии.</w:t>
      </w:r>
    </w:p>
    <w:p w:rsidR="00461A93" w:rsidRPr="00B72D50" w:rsidRDefault="002E4DF7" w:rsidP="00B72D50">
      <w:pPr>
        <w:spacing w:after="0"/>
        <w:jc w:val="both"/>
      </w:pPr>
      <w:r w:rsidRPr="00B72D50">
        <w:t xml:space="preserve">- </w:t>
      </w:r>
      <w:r w:rsidR="00461A93" w:rsidRPr="00B72D50">
        <w:t xml:space="preserve">Среднемесячная номинальная начисленная  заработная плата выросла на </w:t>
      </w:r>
      <w:r w:rsidRPr="00B72D50">
        <w:t>15</w:t>
      </w:r>
      <w:r w:rsidR="00461A93" w:rsidRPr="00B72D50">
        <w:t>%</w:t>
      </w:r>
      <w:r w:rsidRPr="00B72D50">
        <w:t xml:space="preserve"> </w:t>
      </w:r>
      <w:r w:rsidR="002F4A5C" w:rsidRPr="00B72D50">
        <w:t xml:space="preserve"> </w:t>
      </w:r>
      <w:r w:rsidRPr="00B72D50">
        <w:t>по сравнению с план</w:t>
      </w:r>
      <w:r w:rsidR="0068244F">
        <w:t>ом</w:t>
      </w:r>
      <w:r w:rsidR="00461A93" w:rsidRPr="00B72D50">
        <w:t>.</w:t>
      </w:r>
    </w:p>
    <w:p w:rsidR="00556190" w:rsidRPr="00B72D50" w:rsidRDefault="00556190" w:rsidP="00B72D50">
      <w:pPr>
        <w:spacing w:after="0"/>
        <w:jc w:val="both"/>
      </w:pPr>
    </w:p>
    <w:p w:rsidR="00461A93" w:rsidRPr="00B72D50" w:rsidRDefault="00461A93" w:rsidP="00B72D50">
      <w:pPr>
        <w:spacing w:after="0"/>
        <w:jc w:val="center"/>
        <w:rPr>
          <w:i/>
        </w:rPr>
      </w:pPr>
      <w:r w:rsidRPr="00B72D50">
        <w:rPr>
          <w:i/>
        </w:rPr>
        <w:t>1.1 Образование</w:t>
      </w:r>
    </w:p>
    <w:p w:rsidR="004C32E0" w:rsidRPr="00B72D50" w:rsidRDefault="00461A93" w:rsidP="00B72D50">
      <w:pPr>
        <w:spacing w:after="0"/>
        <w:jc w:val="both"/>
      </w:pPr>
      <w:r w:rsidRPr="00B72D50">
        <w:t xml:space="preserve">   </w:t>
      </w:r>
      <w:r w:rsidR="004C32E0" w:rsidRPr="00B72D50">
        <w:t>- Д</w:t>
      </w:r>
      <w:r w:rsidRPr="00B72D50">
        <w:t xml:space="preserve">оля муниципальных общеобразовательных учреждений, соответствующих современным требованиям </w:t>
      </w:r>
      <w:r w:rsidR="0047503E" w:rsidRPr="00B72D50">
        <w:t>ниже план</w:t>
      </w:r>
      <w:r w:rsidR="002F4A5C" w:rsidRPr="00B72D50">
        <w:t>а</w:t>
      </w:r>
      <w:r w:rsidR="0047503E" w:rsidRPr="00B72D50">
        <w:t xml:space="preserve"> на 5%</w:t>
      </w:r>
      <w:r w:rsidR="00DB3973" w:rsidRPr="00B72D50">
        <w:t>,</w:t>
      </w:r>
      <w:r w:rsidR="0047503E" w:rsidRPr="00B72D50">
        <w:t xml:space="preserve"> </w:t>
      </w:r>
      <w:r w:rsidR="00DB3973" w:rsidRPr="00B72D50">
        <w:t>а</w:t>
      </w:r>
      <w:r w:rsidR="00D50CE8" w:rsidRPr="00B72D50">
        <w:t xml:space="preserve"> соответствующи</w:t>
      </w:r>
      <w:r w:rsidR="00DB3973" w:rsidRPr="00B72D50">
        <w:t>х</w:t>
      </w:r>
      <w:r w:rsidR="00D50CE8" w:rsidRPr="00B72D50">
        <w:t xml:space="preserve"> требованиям обучения детей с ОВЗ </w:t>
      </w:r>
      <w:r w:rsidR="0047503E" w:rsidRPr="00B72D50">
        <w:t>соответств</w:t>
      </w:r>
      <w:r w:rsidR="00DB3973" w:rsidRPr="00B72D50">
        <w:t>ует уровню 2018 года.</w:t>
      </w:r>
      <w:r w:rsidR="0047503E" w:rsidRPr="00B72D50">
        <w:t xml:space="preserve"> </w:t>
      </w:r>
      <w:r w:rsidR="009A259D" w:rsidRPr="00B72D50">
        <w:t xml:space="preserve"> Причина - недостаточное финансирование.</w:t>
      </w:r>
    </w:p>
    <w:p w:rsidR="004C32E0" w:rsidRPr="00B72D50" w:rsidRDefault="004C32E0" w:rsidP="00B72D50">
      <w:pPr>
        <w:spacing w:after="0"/>
        <w:jc w:val="both"/>
      </w:pPr>
      <w:r w:rsidRPr="00B72D50">
        <w:t xml:space="preserve">- </w:t>
      </w:r>
      <w:r w:rsidR="00461A93" w:rsidRPr="00B72D50">
        <w:t xml:space="preserve"> Показатель  охвата детей дошкольн</w:t>
      </w:r>
      <w:r w:rsidR="002F4A5C" w:rsidRPr="00B72D50">
        <w:t>ым</w:t>
      </w:r>
      <w:r w:rsidR="00461A93" w:rsidRPr="00B72D50">
        <w:t xml:space="preserve"> образовани</w:t>
      </w:r>
      <w:r w:rsidR="002F4A5C" w:rsidRPr="00B72D50">
        <w:t>ем</w:t>
      </w:r>
      <w:r w:rsidRPr="00B72D50">
        <w:t xml:space="preserve"> практически соответствует плану.</w:t>
      </w:r>
      <w:r w:rsidR="00461A93" w:rsidRPr="00B72D50">
        <w:t xml:space="preserve">  </w:t>
      </w:r>
    </w:p>
    <w:p w:rsidR="004C32E0" w:rsidRPr="00B72D50" w:rsidRDefault="004C32E0" w:rsidP="00B72D50">
      <w:pPr>
        <w:spacing w:after="0"/>
        <w:jc w:val="both"/>
      </w:pPr>
      <w:r w:rsidRPr="00B72D50">
        <w:t>-</w:t>
      </w:r>
      <w:r w:rsidR="00461A93" w:rsidRPr="00B72D50">
        <w:t xml:space="preserve">  </w:t>
      </w:r>
      <w:r w:rsidRPr="00B72D50">
        <w:t>Все</w:t>
      </w:r>
      <w:r w:rsidR="00461A93" w:rsidRPr="00B72D50">
        <w:t xml:space="preserve"> выпускник</w:t>
      </w:r>
      <w:r w:rsidRPr="00B72D50">
        <w:t>и</w:t>
      </w:r>
      <w:r w:rsidR="00461A93" w:rsidRPr="00B72D50">
        <w:t xml:space="preserve"> получи</w:t>
      </w:r>
      <w:r w:rsidRPr="00B72D50">
        <w:t>ли</w:t>
      </w:r>
      <w:r w:rsidR="00461A93" w:rsidRPr="00B72D50">
        <w:t xml:space="preserve"> </w:t>
      </w:r>
      <w:r w:rsidRPr="00B72D50">
        <w:t>документы об</w:t>
      </w:r>
      <w:r w:rsidR="00461A93" w:rsidRPr="00B72D50">
        <w:t xml:space="preserve"> образовании</w:t>
      </w:r>
      <w:r w:rsidRPr="00B72D50">
        <w:t>.</w:t>
      </w:r>
      <w:r w:rsidR="00461A93" w:rsidRPr="00B72D50">
        <w:t xml:space="preserve">   </w:t>
      </w:r>
    </w:p>
    <w:p w:rsidR="00461A93" w:rsidRPr="00B72D50" w:rsidRDefault="004C32E0" w:rsidP="00B72D50">
      <w:pPr>
        <w:spacing w:after="0"/>
        <w:jc w:val="both"/>
      </w:pPr>
      <w:proofErr w:type="gramStart"/>
      <w:r w:rsidRPr="00B72D50">
        <w:t>-</w:t>
      </w:r>
      <w:r w:rsidR="00461A93" w:rsidRPr="00B72D50">
        <w:t xml:space="preserve"> Доля детей в возрасте 5 - 18 лет, получающих услуги по дополнительному образованию увеличилась с  плановых  7</w:t>
      </w:r>
      <w:r w:rsidRPr="00B72D50">
        <w:t>1</w:t>
      </w:r>
      <w:r w:rsidR="00461A93" w:rsidRPr="00B72D50">
        <w:t xml:space="preserve"> % до фактических </w:t>
      </w:r>
      <w:r w:rsidRPr="00B72D50">
        <w:t>79</w:t>
      </w:r>
      <w:r w:rsidR="00461A93" w:rsidRPr="00B72D50">
        <w:t xml:space="preserve"> %, это связано с открытием на базе  Усть-Ишимского лицея «Альфа»</w:t>
      </w:r>
      <w:r w:rsidRPr="00B72D50">
        <w:t xml:space="preserve"> и Никольской школы </w:t>
      </w:r>
      <w:r w:rsidR="00461A93" w:rsidRPr="00B72D50">
        <w:t xml:space="preserve"> центр</w:t>
      </w:r>
      <w:r w:rsidRPr="00B72D50">
        <w:t>ов</w:t>
      </w:r>
      <w:r w:rsidR="00461A93" w:rsidRPr="00B72D50">
        <w:t xml:space="preserve">  образования цифрового и гуманитарного профилей.</w:t>
      </w:r>
      <w:proofErr w:type="gramEnd"/>
    </w:p>
    <w:p w:rsidR="004C32E0" w:rsidRPr="00B72D50" w:rsidRDefault="004C32E0" w:rsidP="00B72D50">
      <w:pPr>
        <w:spacing w:after="0"/>
        <w:jc w:val="both"/>
      </w:pPr>
    </w:p>
    <w:p w:rsidR="004966F1" w:rsidRPr="00B72D50" w:rsidRDefault="00461A93" w:rsidP="00B72D50">
      <w:pPr>
        <w:spacing w:after="0"/>
        <w:jc w:val="center"/>
        <w:rPr>
          <w:i/>
        </w:rPr>
      </w:pPr>
      <w:r w:rsidRPr="00B72D50">
        <w:rPr>
          <w:i/>
        </w:rPr>
        <w:lastRenderedPageBreak/>
        <w:t>1.2 Здравоохранение</w:t>
      </w:r>
    </w:p>
    <w:p w:rsidR="00461A93" w:rsidRPr="00B72D50" w:rsidRDefault="004966F1" w:rsidP="00B72D50">
      <w:pPr>
        <w:spacing w:after="0"/>
        <w:jc w:val="both"/>
      </w:pPr>
      <w:r w:rsidRPr="00B72D50">
        <w:t xml:space="preserve">- Укомплектованность врачами на 12% выше </w:t>
      </w:r>
      <w:proofErr w:type="gramStart"/>
      <w:r w:rsidRPr="00B72D50">
        <w:t>плановой</w:t>
      </w:r>
      <w:proofErr w:type="gramEnd"/>
      <w:r w:rsidRPr="00B72D50">
        <w:t xml:space="preserve">. Требуются в </w:t>
      </w:r>
      <w:proofErr w:type="spellStart"/>
      <w:r w:rsidRPr="00B72D50">
        <w:t>Усть-Ишимскую</w:t>
      </w:r>
      <w:proofErr w:type="spellEnd"/>
      <w:r w:rsidRPr="00B72D50">
        <w:t xml:space="preserve"> ЦРБ 6 врачей. </w:t>
      </w:r>
    </w:p>
    <w:p w:rsidR="004966F1" w:rsidRPr="00B72D50" w:rsidRDefault="00461A93" w:rsidP="00B72D50">
      <w:pPr>
        <w:spacing w:after="0"/>
        <w:jc w:val="both"/>
      </w:pPr>
      <w:r w:rsidRPr="00B72D50">
        <w:t xml:space="preserve">    </w:t>
      </w:r>
      <w:r w:rsidR="009A259D" w:rsidRPr="00B72D50">
        <w:t xml:space="preserve"> -    Укомплектованность средним медицинским персоналом ниже плана на 20 %</w:t>
      </w:r>
      <w:r w:rsidR="002F4A5C" w:rsidRPr="00B72D50">
        <w:t xml:space="preserve"> и</w:t>
      </w:r>
      <w:r w:rsidR="009A259D" w:rsidRPr="00B72D50">
        <w:t xml:space="preserve">  составляет всего 62%.  Требуются в ЦРБ 24 специалиста со средним медицинским образованием</w:t>
      </w:r>
      <w:r w:rsidR="004966F1" w:rsidRPr="00B72D50">
        <w:t>.</w:t>
      </w:r>
      <w:r w:rsidR="009A259D" w:rsidRPr="00B72D50">
        <w:t xml:space="preserve"> </w:t>
      </w:r>
    </w:p>
    <w:p w:rsidR="004966F1" w:rsidRPr="00B72D50" w:rsidRDefault="004966F1" w:rsidP="00B72D50">
      <w:pPr>
        <w:spacing w:after="0"/>
        <w:jc w:val="center"/>
        <w:rPr>
          <w:i/>
        </w:rPr>
      </w:pPr>
      <w:r w:rsidRPr="00B72D50">
        <w:t xml:space="preserve">1.3 </w:t>
      </w:r>
      <w:r w:rsidRPr="00B72D50">
        <w:rPr>
          <w:i/>
        </w:rPr>
        <w:t>Культура</w:t>
      </w:r>
      <w:r w:rsidR="00410D5C" w:rsidRPr="00B72D50">
        <w:rPr>
          <w:i/>
        </w:rPr>
        <w:t xml:space="preserve"> и спорт</w:t>
      </w:r>
    </w:p>
    <w:p w:rsidR="00410D5C" w:rsidRPr="00B72D50" w:rsidRDefault="00410D5C" w:rsidP="00B72D50">
      <w:pPr>
        <w:spacing w:after="0"/>
        <w:jc w:val="both"/>
      </w:pPr>
      <w:r w:rsidRPr="00B72D50">
        <w:t>- В результате ограничительных мер по нераспространению GOVID-19 с марта 2020 года  проведение   массовых  мероприятий  было под запретом. По этой причине численность получателей платных услуг ниже плана  почти в 2 раза.</w:t>
      </w:r>
    </w:p>
    <w:p w:rsidR="00410D5C" w:rsidRPr="00B72D50" w:rsidRDefault="00410D5C" w:rsidP="00B72D50">
      <w:pPr>
        <w:spacing w:after="0"/>
        <w:jc w:val="both"/>
      </w:pPr>
      <w:proofErr w:type="gramStart"/>
      <w:r w:rsidRPr="00B72D50">
        <w:t>- Осуществляли  деятельность  203 клубных формирования, в которых занимались   2 292 человека.</w:t>
      </w:r>
      <w:proofErr w:type="gramEnd"/>
    </w:p>
    <w:p w:rsidR="00410D5C" w:rsidRPr="00B72D50" w:rsidRDefault="00410D5C" w:rsidP="00B72D50">
      <w:pPr>
        <w:spacing w:after="0"/>
        <w:jc w:val="both"/>
      </w:pPr>
      <w:r w:rsidRPr="00B72D50">
        <w:t>- Увеличение на 5 % предметов музейного фонда произошло за счет экспедиционных сборов.</w:t>
      </w:r>
    </w:p>
    <w:p w:rsidR="00461A93" w:rsidRPr="00B72D50" w:rsidRDefault="00410D5C" w:rsidP="00B72D50">
      <w:pPr>
        <w:spacing w:after="0"/>
        <w:jc w:val="both"/>
      </w:pPr>
      <w:r w:rsidRPr="00B72D50">
        <w:t xml:space="preserve">- К отсутствию спортивных  клубов по месту жительства, прибавился многомесячный запрет на занятия  физической культурой  и спортом в спортивных и тренажерных залах. По этой причине увеличить долю  населения, систематически </w:t>
      </w:r>
      <w:proofErr w:type="gramStart"/>
      <w:r w:rsidRPr="00B72D50">
        <w:t>занимающихся</w:t>
      </w:r>
      <w:proofErr w:type="gramEnd"/>
      <w:r w:rsidRPr="00B72D50">
        <w:t xml:space="preserve"> физической культурой и спортом в отчетном году не удалось.</w:t>
      </w:r>
    </w:p>
    <w:p w:rsidR="00461A93" w:rsidRPr="0068244F" w:rsidRDefault="00461A93" w:rsidP="00B72D50">
      <w:pPr>
        <w:spacing w:after="0"/>
        <w:jc w:val="center"/>
        <w:rPr>
          <w:b/>
          <w:i/>
        </w:rPr>
      </w:pPr>
      <w:r w:rsidRPr="0068244F">
        <w:rPr>
          <w:b/>
          <w:i/>
        </w:rPr>
        <w:t>2. Экономическое развитие</w:t>
      </w:r>
    </w:p>
    <w:p w:rsidR="00461A93" w:rsidRPr="00B72D50" w:rsidRDefault="00461A93" w:rsidP="00B72D50">
      <w:pPr>
        <w:spacing w:after="0"/>
        <w:jc w:val="both"/>
      </w:pPr>
      <w:r w:rsidRPr="00B72D50">
        <w:t xml:space="preserve">   </w:t>
      </w:r>
      <w:r w:rsidR="00F858F0" w:rsidRPr="00B72D50">
        <w:t xml:space="preserve">- </w:t>
      </w:r>
      <w:r w:rsidRPr="00B72D50">
        <w:t xml:space="preserve">Снижение продукции сельского хозяйства дало снижение  валового продукта на </w:t>
      </w:r>
      <w:r w:rsidR="00F858F0" w:rsidRPr="00B72D50">
        <w:t>2,3</w:t>
      </w:r>
      <w:r w:rsidRPr="00B72D50">
        <w:t xml:space="preserve"> %.</w:t>
      </w:r>
    </w:p>
    <w:p w:rsidR="00F858F0" w:rsidRPr="00B72D50" w:rsidRDefault="00461A93" w:rsidP="00B72D50">
      <w:pPr>
        <w:spacing w:after="0"/>
        <w:jc w:val="both"/>
      </w:pPr>
      <w:r w:rsidRPr="00B72D50">
        <w:t xml:space="preserve">   </w:t>
      </w:r>
      <w:r w:rsidR="00F858F0" w:rsidRPr="00B72D50">
        <w:t xml:space="preserve">- </w:t>
      </w:r>
      <w:r w:rsidR="00DB3973" w:rsidRPr="00B72D50">
        <w:t xml:space="preserve">показатель «Среднегодовая численность </w:t>
      </w:r>
      <w:proofErr w:type="gramStart"/>
      <w:r w:rsidR="00DB3973" w:rsidRPr="00B72D50">
        <w:t>занятых</w:t>
      </w:r>
      <w:proofErr w:type="gramEnd"/>
      <w:r w:rsidR="00DB3973" w:rsidRPr="00B72D50">
        <w:t xml:space="preserve"> в экономике»</w:t>
      </w:r>
      <w:r w:rsidR="002F4A5C" w:rsidRPr="00B72D50">
        <w:t xml:space="preserve"> не соответствует плану.</w:t>
      </w:r>
      <w:r w:rsidRPr="00B72D50">
        <w:t xml:space="preserve"> </w:t>
      </w:r>
      <w:r w:rsidR="00F858F0" w:rsidRPr="00B72D50">
        <w:t>Изменился подход к</w:t>
      </w:r>
      <w:r w:rsidR="00DB3973" w:rsidRPr="00B72D50">
        <w:t xml:space="preserve"> его </w:t>
      </w:r>
      <w:r w:rsidR="00F858F0" w:rsidRPr="00B72D50">
        <w:t xml:space="preserve"> расчету (ранее с 18 и старше, сейчас с 15 лет и старше). При внесении изменений в Стратегию </w:t>
      </w:r>
      <w:r w:rsidR="002F4A5C" w:rsidRPr="00B72D50">
        <w:t>данный показатель будет скорректирован.</w:t>
      </w:r>
      <w:r w:rsidR="00F858F0" w:rsidRPr="00B72D50">
        <w:t xml:space="preserve"> Если плановый показатель пересчитать по новой методике, то это будет  5</w:t>
      </w:r>
      <w:r w:rsidR="002F4A5C" w:rsidRPr="00B72D50">
        <w:t xml:space="preserve"> </w:t>
      </w:r>
      <w:r w:rsidR="00F858F0" w:rsidRPr="00B72D50">
        <w:t xml:space="preserve">759 человек, очевидно, что количество занятых в экономике за 2020 год  снизилось на 102 человека.   </w:t>
      </w:r>
    </w:p>
    <w:p w:rsidR="00461A93" w:rsidRPr="00B72D50" w:rsidRDefault="00461A93" w:rsidP="00B72D50">
      <w:pPr>
        <w:spacing w:after="0"/>
        <w:jc w:val="center"/>
        <w:rPr>
          <w:i/>
        </w:rPr>
      </w:pPr>
      <w:r w:rsidRPr="00B72D50">
        <w:rPr>
          <w:i/>
        </w:rPr>
        <w:t>2.1 Сельское хозяйство</w:t>
      </w:r>
    </w:p>
    <w:p w:rsidR="00F858F0" w:rsidRPr="00B72D50" w:rsidRDefault="00461A93" w:rsidP="00B72D50">
      <w:pPr>
        <w:spacing w:after="0"/>
        <w:jc w:val="both"/>
      </w:pPr>
      <w:r w:rsidRPr="00B72D50">
        <w:t xml:space="preserve">   </w:t>
      </w:r>
      <w:r w:rsidR="00F858F0" w:rsidRPr="00B72D50">
        <w:t xml:space="preserve">- </w:t>
      </w:r>
      <w:r w:rsidRPr="00B72D50">
        <w:t xml:space="preserve"> </w:t>
      </w:r>
      <w:r w:rsidR="00F858F0" w:rsidRPr="00B72D50">
        <w:t xml:space="preserve">Производство молоко снизилось </w:t>
      </w:r>
      <w:r w:rsidR="00071FD7" w:rsidRPr="00B72D50">
        <w:t xml:space="preserve">на 11 % </w:t>
      </w:r>
      <w:r w:rsidR="00F858F0" w:rsidRPr="00B72D50">
        <w:t>по причине уменьшения поголовья КРС</w:t>
      </w:r>
      <w:r w:rsidR="00071FD7" w:rsidRPr="00B72D50">
        <w:t>.</w:t>
      </w:r>
      <w:r w:rsidR="00F858F0" w:rsidRPr="00B72D50">
        <w:t xml:space="preserve"> </w:t>
      </w:r>
    </w:p>
    <w:p w:rsidR="00F858F0" w:rsidRPr="00B72D50" w:rsidRDefault="00F858F0" w:rsidP="00B72D50">
      <w:pPr>
        <w:spacing w:after="0"/>
        <w:jc w:val="both"/>
      </w:pPr>
      <w:r w:rsidRPr="00B72D50">
        <w:t>- Сни</w:t>
      </w:r>
      <w:r w:rsidR="0068198C" w:rsidRPr="00B72D50">
        <w:t>зилось</w:t>
      </w:r>
      <w:r w:rsidRPr="00B72D50">
        <w:t xml:space="preserve"> производств</w:t>
      </w:r>
      <w:r w:rsidR="0068198C" w:rsidRPr="00B72D50">
        <w:t>о</w:t>
      </w:r>
      <w:r w:rsidRPr="00B72D50">
        <w:t xml:space="preserve"> мяса  на 14,6 %  по сравнению с планом</w:t>
      </w:r>
      <w:r w:rsidR="0068198C" w:rsidRPr="00B72D50">
        <w:t xml:space="preserve">, </w:t>
      </w:r>
      <w:proofErr w:type="spellStart"/>
      <w:r w:rsidR="0068198C" w:rsidRPr="00B72D50">
        <w:t>т</w:t>
      </w:r>
      <w:proofErr w:type="gramStart"/>
      <w:r w:rsidR="0068198C" w:rsidRPr="00B72D50">
        <w:t>.к</w:t>
      </w:r>
      <w:proofErr w:type="spellEnd"/>
      <w:proofErr w:type="gramEnd"/>
      <w:r w:rsidR="0068198C" w:rsidRPr="00B72D50">
        <w:t xml:space="preserve"> сократилось</w:t>
      </w:r>
      <w:r w:rsidRPr="00B72D50">
        <w:t xml:space="preserve"> на 2,6 %</w:t>
      </w:r>
      <w:r w:rsidR="0068198C" w:rsidRPr="00B72D50">
        <w:t xml:space="preserve"> количество</w:t>
      </w:r>
      <w:r w:rsidRPr="00B72D50">
        <w:t xml:space="preserve">  </w:t>
      </w:r>
      <w:r w:rsidR="0068198C" w:rsidRPr="00B72D50">
        <w:t>ЛПХ</w:t>
      </w:r>
      <w:r w:rsidRPr="00B72D50">
        <w:t xml:space="preserve"> и на 6,8 %</w:t>
      </w:r>
      <w:r w:rsidR="0068198C" w:rsidRPr="00B72D50">
        <w:t xml:space="preserve"> поголовье КРС</w:t>
      </w:r>
      <w:r w:rsidRPr="00B72D50">
        <w:t>.</w:t>
      </w:r>
    </w:p>
    <w:p w:rsidR="00F858F0" w:rsidRPr="00B72D50" w:rsidRDefault="0068198C" w:rsidP="00B72D50">
      <w:pPr>
        <w:spacing w:after="0"/>
        <w:jc w:val="both"/>
      </w:pPr>
      <w:r w:rsidRPr="00B72D50">
        <w:t>-</w:t>
      </w:r>
      <w:r w:rsidR="00F858F0" w:rsidRPr="00B72D50">
        <w:t xml:space="preserve"> </w:t>
      </w:r>
      <w:r w:rsidRPr="00B72D50">
        <w:t>На конец отчетного года</w:t>
      </w:r>
      <w:r w:rsidR="00F858F0" w:rsidRPr="00B72D50">
        <w:t xml:space="preserve"> осуществляют деятельность 6 КФХ  (зарегистрировано -7 КФХ, в п. </w:t>
      </w:r>
      <w:proofErr w:type="spellStart"/>
      <w:r w:rsidR="00F858F0" w:rsidRPr="00B72D50">
        <w:t>Саургачи</w:t>
      </w:r>
      <w:proofErr w:type="spellEnd"/>
      <w:r w:rsidR="00F858F0" w:rsidRPr="00B72D50">
        <w:t xml:space="preserve"> КФХ </w:t>
      </w:r>
      <w:proofErr w:type="spellStart"/>
      <w:r w:rsidR="00F858F0" w:rsidRPr="00B72D50">
        <w:t>Туктоваев</w:t>
      </w:r>
      <w:proofErr w:type="spellEnd"/>
      <w:r w:rsidR="00F858F0" w:rsidRPr="00B72D50">
        <w:t xml:space="preserve"> Р.Б. - не осуществляет деятельность). В течение 2020 года зарегистрирован в качестве главы КФХ Васильев Владимир Евгеньевич - житель  </w:t>
      </w:r>
      <w:proofErr w:type="spellStart"/>
      <w:r w:rsidR="00F858F0" w:rsidRPr="00B72D50">
        <w:t>Ярковского</w:t>
      </w:r>
      <w:proofErr w:type="spellEnd"/>
      <w:r w:rsidR="00F858F0" w:rsidRPr="00B72D50">
        <w:t xml:space="preserve"> сельского поселения, получил грант из средств местного бюджета в сумме 400 тыс. рублей для приобретения  трактора и конематок.</w:t>
      </w:r>
    </w:p>
    <w:p w:rsidR="0068198C" w:rsidRPr="00B72D50" w:rsidRDefault="0068198C" w:rsidP="00B72D50">
      <w:pPr>
        <w:spacing w:after="0"/>
        <w:jc w:val="both"/>
      </w:pPr>
      <w:r w:rsidRPr="00B72D50">
        <w:lastRenderedPageBreak/>
        <w:t xml:space="preserve"> - </w:t>
      </w:r>
      <w:r w:rsidR="00F858F0" w:rsidRPr="00B72D50">
        <w:t>Сокращение поголовья КРС на 6,8 %  обусловлено неравенством цен на продукцию скотоводства и материально-технические ресурсы, используемые на ее производство.</w:t>
      </w:r>
    </w:p>
    <w:p w:rsidR="00461A93" w:rsidRPr="00B72D50" w:rsidRDefault="00461A93" w:rsidP="00B72D50">
      <w:pPr>
        <w:spacing w:after="0"/>
        <w:jc w:val="center"/>
        <w:rPr>
          <w:i/>
        </w:rPr>
      </w:pPr>
      <w:r w:rsidRPr="00B72D50">
        <w:rPr>
          <w:i/>
        </w:rPr>
        <w:t>2.2 Предпринимательство</w:t>
      </w:r>
    </w:p>
    <w:p w:rsidR="007B5AB4" w:rsidRPr="00B72D50" w:rsidRDefault="00461A93" w:rsidP="00B72D50">
      <w:pPr>
        <w:spacing w:after="0"/>
        <w:jc w:val="both"/>
      </w:pPr>
      <w:r w:rsidRPr="00B72D50">
        <w:t xml:space="preserve">  </w:t>
      </w:r>
      <w:r w:rsidR="007B5AB4" w:rsidRPr="00B72D50">
        <w:t>-</w:t>
      </w:r>
      <w:r w:rsidRPr="00B72D50">
        <w:t xml:space="preserve"> </w:t>
      </w:r>
      <w:r w:rsidR="007B5AB4" w:rsidRPr="00B72D50">
        <w:t>Оборот розничной торговли за 2020 год увеличился почти  в 1,5 раза  по сравнению с планом.  В отчетном периоде  2020 года производились единовременные выплаты  по 10 тыс. рублей на каждого ребенка  семьям с детьми от 3 до 16 лет  и ежемесячные  денежные выплаты на детей от 3 до 7 лет. В связи со сложной эпидемиологической обстановкой и периодом самоизоляции  абсолютное большинство людей не смогли выехать на отдых за пределы района, таким образом увеличив оборот розничной торговли</w:t>
      </w:r>
      <w:r w:rsidR="00071FD7" w:rsidRPr="00B72D50">
        <w:t xml:space="preserve"> и конечно повышение цен на все виды товаров</w:t>
      </w:r>
      <w:r w:rsidR="007B5AB4" w:rsidRPr="00B72D50">
        <w:t>.</w:t>
      </w:r>
    </w:p>
    <w:p w:rsidR="007B5AB4" w:rsidRDefault="007B5AB4" w:rsidP="00B72D50">
      <w:pPr>
        <w:spacing w:after="0"/>
        <w:jc w:val="both"/>
      </w:pPr>
      <w:r w:rsidRPr="00B72D50">
        <w:t xml:space="preserve">- Увеличение объема товаров собственного производства обусловлено добавлением  показателя организации сбора и утилизации отходов. При планировании этот показатель не учитывался. При уточнении показателей  будут внесены изменения. </w:t>
      </w:r>
    </w:p>
    <w:p w:rsidR="00CE0F83" w:rsidRDefault="00CE0F83" w:rsidP="00B72D50">
      <w:pPr>
        <w:spacing w:after="0"/>
        <w:jc w:val="both"/>
      </w:pPr>
    </w:p>
    <w:p w:rsidR="007B5AB4" w:rsidRPr="0068244F" w:rsidRDefault="007B5AB4" w:rsidP="00B72D50">
      <w:pPr>
        <w:spacing w:after="0"/>
        <w:jc w:val="center"/>
        <w:rPr>
          <w:b/>
          <w:i/>
        </w:rPr>
      </w:pPr>
      <w:r w:rsidRPr="0068244F">
        <w:rPr>
          <w:b/>
          <w:i/>
        </w:rPr>
        <w:t>3. Развитие транспортной, коммунальной инфраструктуры и жилищного строительства</w:t>
      </w:r>
    </w:p>
    <w:p w:rsidR="007B5AB4" w:rsidRPr="00B72D50" w:rsidRDefault="007B5AB4" w:rsidP="00B72D50">
      <w:pPr>
        <w:spacing w:after="0"/>
        <w:jc w:val="both"/>
      </w:pPr>
    </w:p>
    <w:p w:rsidR="007B5AB4" w:rsidRPr="00B72D50" w:rsidRDefault="007B5AB4" w:rsidP="00B72D50">
      <w:pPr>
        <w:spacing w:after="0"/>
        <w:jc w:val="both"/>
      </w:pPr>
      <w:r w:rsidRPr="00B72D50">
        <w:t xml:space="preserve">- В 2020 году в селах района введено в действие  11 жилых домов общей площадью 1416 кв. метров, это 38 % больше планового показателя. </w:t>
      </w:r>
    </w:p>
    <w:p w:rsidR="007B5AB4" w:rsidRPr="00B72D50" w:rsidRDefault="007B5AB4" w:rsidP="00B72D50">
      <w:pPr>
        <w:spacing w:after="0"/>
        <w:jc w:val="both"/>
      </w:pPr>
      <w:r w:rsidRPr="00B72D50">
        <w:t xml:space="preserve">- </w:t>
      </w:r>
      <w:r w:rsidR="00071FD7" w:rsidRPr="00B72D50">
        <w:t>произошло с</w:t>
      </w:r>
      <w:r w:rsidR="00BE6222" w:rsidRPr="00B72D50">
        <w:t xml:space="preserve">окращение </w:t>
      </w:r>
      <w:proofErr w:type="spellStart"/>
      <w:r w:rsidR="00BE6222" w:rsidRPr="00B72D50">
        <w:t>жил</w:t>
      </w:r>
      <w:proofErr w:type="gramStart"/>
      <w:r w:rsidR="00BE6222" w:rsidRPr="00B72D50">
        <w:t>.ф</w:t>
      </w:r>
      <w:proofErr w:type="gramEnd"/>
      <w:r w:rsidR="00BE6222" w:rsidRPr="00B72D50">
        <w:t>онда</w:t>
      </w:r>
      <w:proofErr w:type="spellEnd"/>
      <w:r w:rsidR="00BE6222" w:rsidRPr="00B72D50">
        <w:t xml:space="preserve"> з</w:t>
      </w:r>
      <w:r w:rsidRPr="00B72D50">
        <w:t xml:space="preserve">а счет сноса  </w:t>
      </w:r>
      <w:r w:rsidR="003D2B2D" w:rsidRPr="00B72D50">
        <w:t xml:space="preserve">разрушенного </w:t>
      </w:r>
      <w:r w:rsidRPr="00B72D50">
        <w:t>жилья в сельских поселениях,  в котором много лет не проживают люди.</w:t>
      </w:r>
    </w:p>
    <w:p w:rsidR="007B5AB4" w:rsidRPr="00B72D50" w:rsidRDefault="003D2B2D" w:rsidP="00B72D50">
      <w:pPr>
        <w:spacing w:after="0"/>
        <w:jc w:val="both"/>
      </w:pPr>
      <w:r w:rsidRPr="00B72D50">
        <w:t xml:space="preserve">- Для обновления объектов  тепло и водоснабжения   приобретены и установлены  резервные источники электроснабжения, котлы, комплекты </w:t>
      </w:r>
      <w:proofErr w:type="spellStart"/>
      <w:r w:rsidRPr="00B72D50">
        <w:t>хим</w:t>
      </w:r>
      <w:proofErr w:type="gramStart"/>
      <w:r w:rsidRPr="00B72D50">
        <w:t>.в</w:t>
      </w:r>
      <w:proofErr w:type="gramEnd"/>
      <w:r w:rsidRPr="00B72D50">
        <w:t>одоподготовки</w:t>
      </w:r>
      <w:proofErr w:type="spellEnd"/>
      <w:r w:rsidRPr="00B72D50">
        <w:t>, трубная продукция  теплотехнического назначения, питьевая труба,  насосы. Это позволило примерно на 4% обновить объекты ЖКК.</w:t>
      </w:r>
    </w:p>
    <w:p w:rsidR="00D6659C" w:rsidRPr="00B72D50" w:rsidRDefault="00D6659C" w:rsidP="00B72D50">
      <w:pPr>
        <w:spacing w:after="0"/>
        <w:jc w:val="both"/>
      </w:pPr>
      <w:r w:rsidRPr="00B72D50">
        <w:t xml:space="preserve">- По программе «Обеспечение жильем молодых семей» </w:t>
      </w:r>
      <w:proofErr w:type="spellStart"/>
      <w:r w:rsidRPr="00B72D50">
        <w:t>Алеева</w:t>
      </w:r>
      <w:proofErr w:type="spellEnd"/>
      <w:r w:rsidRPr="00B72D50">
        <w:t xml:space="preserve">  </w:t>
      </w:r>
      <w:proofErr w:type="spellStart"/>
      <w:r w:rsidRPr="00B72D50">
        <w:t>Айнура</w:t>
      </w:r>
      <w:proofErr w:type="spellEnd"/>
      <w:r w:rsidRPr="00B72D50">
        <w:t xml:space="preserve">  </w:t>
      </w:r>
      <w:proofErr w:type="spellStart"/>
      <w:r w:rsidRPr="00B72D50">
        <w:t>Ахметчановна</w:t>
      </w:r>
      <w:proofErr w:type="spellEnd"/>
      <w:r w:rsidRPr="00B72D50">
        <w:t xml:space="preserve"> на приобретение собственного жилья получила 477 тыс. руб.</w:t>
      </w:r>
    </w:p>
    <w:p w:rsidR="007B5AB4" w:rsidRPr="00B72D50" w:rsidRDefault="00111397" w:rsidP="00B72D50">
      <w:pPr>
        <w:spacing w:after="0"/>
        <w:jc w:val="both"/>
      </w:pPr>
      <w:r w:rsidRPr="00B72D50">
        <w:t xml:space="preserve">- В отчетном году отремонтировано около 1 км дорог общего пользования, долю протяженности дорог, не отвечающих  нормативным требованиям,  сократить не удалось.  </w:t>
      </w:r>
    </w:p>
    <w:p w:rsidR="007B5AB4" w:rsidRPr="0068244F" w:rsidRDefault="00111397" w:rsidP="00B72D50">
      <w:pPr>
        <w:spacing w:after="0"/>
        <w:jc w:val="center"/>
        <w:rPr>
          <w:b/>
          <w:i/>
        </w:rPr>
      </w:pPr>
      <w:r w:rsidRPr="00B72D50">
        <w:rPr>
          <w:b/>
        </w:rPr>
        <w:t>4</w:t>
      </w:r>
      <w:r w:rsidRPr="0068244F">
        <w:rPr>
          <w:b/>
          <w:i/>
        </w:rPr>
        <w:t>.  Повышение эффективности управления муниципальным образованием</w:t>
      </w:r>
    </w:p>
    <w:p w:rsidR="00111397" w:rsidRPr="00B72D50" w:rsidRDefault="00111397" w:rsidP="00B72D50">
      <w:pPr>
        <w:spacing w:after="0"/>
        <w:jc w:val="center"/>
        <w:rPr>
          <w:b/>
        </w:rPr>
      </w:pPr>
    </w:p>
    <w:p w:rsidR="00111397" w:rsidRPr="00B72D50" w:rsidRDefault="00111397" w:rsidP="00B72D50">
      <w:pPr>
        <w:spacing w:after="0"/>
        <w:jc w:val="both"/>
      </w:pPr>
      <w:r w:rsidRPr="00B72D50">
        <w:t xml:space="preserve">- </w:t>
      </w:r>
      <w:r w:rsidR="00DD7891" w:rsidRPr="00B72D50">
        <w:t>У</w:t>
      </w:r>
      <w:r w:rsidRPr="00B72D50">
        <w:t>величились доходы консолидированного бюджета</w:t>
      </w:r>
      <w:r w:rsidR="00CB6B3D" w:rsidRPr="00B72D50">
        <w:t xml:space="preserve"> и налоговые и неналоговые поступления </w:t>
      </w:r>
      <w:r w:rsidRPr="00B72D50">
        <w:t xml:space="preserve"> по сравнению с планом на 2020 год – на 14,7 %</w:t>
      </w:r>
      <w:r w:rsidR="00CB6B3D" w:rsidRPr="00B72D50">
        <w:t xml:space="preserve"> и на 6,3 % соответственно.</w:t>
      </w:r>
    </w:p>
    <w:p w:rsidR="00CB6B3D" w:rsidRPr="00B72D50" w:rsidRDefault="00CB6B3D" w:rsidP="00B72D50">
      <w:pPr>
        <w:spacing w:after="0"/>
        <w:jc w:val="both"/>
      </w:pPr>
      <w:r w:rsidRPr="00B72D50">
        <w:lastRenderedPageBreak/>
        <w:t>- Все объекты недвижимости, находящиеся в муниципальной собственности, поставлены на государственный кадастровый учет</w:t>
      </w:r>
      <w:r w:rsidR="00071FD7" w:rsidRPr="00B72D50">
        <w:t>.</w:t>
      </w:r>
      <w:r w:rsidRPr="00B72D50">
        <w:t xml:space="preserve"> </w:t>
      </w:r>
    </w:p>
    <w:p w:rsidR="007B5AB4" w:rsidRPr="00B72D50" w:rsidRDefault="00CB6B3D" w:rsidP="00B72D50">
      <w:pPr>
        <w:spacing w:after="0"/>
        <w:jc w:val="both"/>
      </w:pPr>
      <w:r w:rsidRPr="00B72D50">
        <w:t xml:space="preserve">- Удовлетворенность населения ниже </w:t>
      </w:r>
      <w:proofErr w:type="gramStart"/>
      <w:r w:rsidRPr="00B72D50">
        <w:t>плановой</w:t>
      </w:r>
      <w:proofErr w:type="gramEnd"/>
      <w:r w:rsidRPr="00B72D50">
        <w:t xml:space="preserve"> на 6 % (50,1 - 44%) На низкий показатель повлияло  отсутствие отчетов Глав поселений перед населением, отсутствие приема граждан, не возможность проведения </w:t>
      </w:r>
      <w:r w:rsidRPr="0050081F">
        <w:rPr>
          <w:rFonts w:cs="Times New Roman"/>
        </w:rPr>
        <w:t>культур</w:t>
      </w:r>
      <w:r w:rsidR="0050081F">
        <w:rPr>
          <w:rFonts w:cs="Times New Roman"/>
        </w:rPr>
        <w:t>н</w:t>
      </w:r>
      <w:r w:rsidRPr="0050081F">
        <w:rPr>
          <w:rFonts w:cs="Times New Roman"/>
        </w:rPr>
        <w:t>о-спортивно</w:t>
      </w:r>
      <w:r w:rsidR="0050081F">
        <w:t xml:space="preserve"> </w:t>
      </w:r>
      <w:r w:rsidRPr="00B72D50">
        <w:t>- массовых мероприятий.  (Причина – COVID -19).</w:t>
      </w:r>
      <w:bookmarkStart w:id="0" w:name="_GoBack"/>
      <w:bookmarkEnd w:id="0"/>
    </w:p>
    <w:p w:rsidR="00CB6B3D" w:rsidRPr="0068244F" w:rsidRDefault="00CB6B3D" w:rsidP="00B72D50">
      <w:pPr>
        <w:spacing w:after="0"/>
        <w:jc w:val="center"/>
        <w:rPr>
          <w:b/>
          <w:i/>
        </w:rPr>
      </w:pPr>
      <w:r w:rsidRPr="0068244F">
        <w:rPr>
          <w:b/>
          <w:i/>
        </w:rPr>
        <w:t>5. Привлечение инвестиций в развитие района</w:t>
      </w:r>
    </w:p>
    <w:p w:rsidR="00CB6B3D" w:rsidRPr="00B72D50" w:rsidRDefault="00CB6B3D" w:rsidP="00B72D50">
      <w:pPr>
        <w:spacing w:after="0"/>
        <w:jc w:val="both"/>
      </w:pPr>
    </w:p>
    <w:p w:rsidR="008B6E62" w:rsidRDefault="008B6E62" w:rsidP="008B6E62">
      <w:pPr>
        <w:spacing w:after="0"/>
        <w:jc w:val="both"/>
      </w:pPr>
      <w:r>
        <w:t>1.</w:t>
      </w:r>
      <w:r>
        <w:t xml:space="preserve"> Социально-трудовую сферу района на начало 2021 года представляют 228  организаций различной формы собственности, в том числе 126 индивидуальных предпринимателей и 102 юридических лица.</w:t>
      </w:r>
    </w:p>
    <w:p w:rsidR="008B6E62" w:rsidRDefault="008B6E62" w:rsidP="008B6E62">
      <w:pPr>
        <w:spacing w:after="0"/>
        <w:jc w:val="both"/>
      </w:pPr>
      <w:r>
        <w:t>2.</w:t>
      </w:r>
      <w:r>
        <w:t xml:space="preserve">  Около 35 % среднесписочной численности работающих района, трудятся на малых и средних предприятиях. </w:t>
      </w:r>
    </w:p>
    <w:p w:rsidR="007B5AB4" w:rsidRPr="00B72D50" w:rsidRDefault="008B6E62" w:rsidP="008B6E62">
      <w:pPr>
        <w:spacing w:after="0"/>
        <w:jc w:val="both"/>
      </w:pPr>
      <w:r>
        <w:t>3</w:t>
      </w:r>
      <w:r w:rsidR="001A6DFA">
        <w:t>.</w:t>
      </w:r>
      <w:r w:rsidR="00087201" w:rsidRPr="00B72D50">
        <w:t xml:space="preserve"> Законом определено время утверждения схемы расположения земельного участка на кадастровом плане территории не более 5 дней – этот срок строго выдерживается.</w:t>
      </w:r>
    </w:p>
    <w:p w:rsidR="00087201" w:rsidRPr="00B72D50" w:rsidRDefault="008B6E62" w:rsidP="00B72D50">
      <w:pPr>
        <w:spacing w:after="0"/>
        <w:jc w:val="both"/>
      </w:pPr>
      <w:r>
        <w:t>4</w:t>
      </w:r>
      <w:r w:rsidR="001A6DFA">
        <w:t xml:space="preserve">. </w:t>
      </w:r>
      <w:r w:rsidR="00087201" w:rsidRPr="00B72D50">
        <w:t>Сформирован» и передан в АО «Агентство развития и инвестиций  Омской области»   Реестр земельных участков для реализации инвестиционных проектов под сельхозпроизводство.</w:t>
      </w:r>
    </w:p>
    <w:p w:rsidR="00F84F68" w:rsidRPr="00B72D50" w:rsidRDefault="008B6E62" w:rsidP="00B72D50">
      <w:pPr>
        <w:spacing w:after="0"/>
        <w:jc w:val="both"/>
      </w:pPr>
      <w:r>
        <w:t>5</w:t>
      </w:r>
      <w:r w:rsidR="001A6DFA">
        <w:t>.</w:t>
      </w:r>
      <w:r>
        <w:t xml:space="preserve"> </w:t>
      </w:r>
      <w:r w:rsidR="001A6DFA">
        <w:t xml:space="preserve"> </w:t>
      </w:r>
      <w:r w:rsidR="001A6DFA" w:rsidRPr="001A6DFA">
        <w:t xml:space="preserve">На территории </w:t>
      </w:r>
      <w:r w:rsidR="001A6DFA">
        <w:t xml:space="preserve">Усть-Ишимского </w:t>
      </w:r>
      <w:r w:rsidR="001A6DFA" w:rsidRPr="001A6DFA">
        <w:t xml:space="preserve">муниципального района Омской области в 2020 году завершены </w:t>
      </w:r>
      <w:r w:rsidR="00087201" w:rsidRPr="00B72D50">
        <w:t xml:space="preserve">   </w:t>
      </w:r>
      <w:r w:rsidR="00F84F68" w:rsidRPr="00B72D50">
        <w:t xml:space="preserve">2 </w:t>
      </w:r>
      <w:proofErr w:type="gramStart"/>
      <w:r w:rsidR="00F84F68" w:rsidRPr="00B72D50">
        <w:t>инвестиционных</w:t>
      </w:r>
      <w:proofErr w:type="gramEnd"/>
      <w:r w:rsidR="00F84F68" w:rsidRPr="00B72D50">
        <w:t xml:space="preserve"> проекта:</w:t>
      </w:r>
    </w:p>
    <w:p w:rsidR="00F84F68" w:rsidRPr="00B72D50" w:rsidRDefault="001A6DFA" w:rsidP="00B72D50">
      <w:pPr>
        <w:spacing w:after="0"/>
        <w:jc w:val="both"/>
      </w:pPr>
      <w:r>
        <w:t>-</w:t>
      </w:r>
      <w:r w:rsidR="00F84F68" w:rsidRPr="00B72D50">
        <w:t xml:space="preserve"> ИП Фролов В.С.  «Производство  и реализация  металлических изделий»;</w:t>
      </w:r>
    </w:p>
    <w:p w:rsidR="008B6E62" w:rsidRDefault="008B6E62" w:rsidP="00B72D50">
      <w:pPr>
        <w:spacing w:after="0"/>
        <w:jc w:val="both"/>
      </w:pPr>
      <w:r>
        <w:t>-</w:t>
      </w:r>
      <w:r w:rsidR="00F84F68" w:rsidRPr="00B72D50">
        <w:t xml:space="preserve"> КФХ Васильев В.Е. «Разведение лошадей»</w:t>
      </w:r>
      <w:r>
        <w:t>.</w:t>
      </w:r>
      <w:r w:rsidR="00F84F68" w:rsidRPr="00B72D50">
        <w:t xml:space="preserve"> </w:t>
      </w:r>
      <w:r w:rsidR="00087201" w:rsidRPr="00B72D50">
        <w:t xml:space="preserve"> </w:t>
      </w:r>
    </w:p>
    <w:p w:rsidR="00087201" w:rsidRPr="00B72D50" w:rsidRDefault="008B6E62" w:rsidP="00B72D50">
      <w:pPr>
        <w:spacing w:after="0"/>
        <w:jc w:val="both"/>
      </w:pPr>
      <w:r>
        <w:t xml:space="preserve">Предприниматели </w:t>
      </w:r>
      <w:r w:rsidR="00F84F68" w:rsidRPr="00B72D50">
        <w:t xml:space="preserve">получили </w:t>
      </w:r>
      <w:proofErr w:type="spellStart"/>
      <w:r w:rsidR="00F84F68" w:rsidRPr="00B72D50">
        <w:t>грантовую</w:t>
      </w:r>
      <w:proofErr w:type="spellEnd"/>
      <w:r w:rsidR="00F84F68" w:rsidRPr="00B72D50">
        <w:t xml:space="preserve"> поддержку в сумме 400 </w:t>
      </w:r>
      <w:proofErr w:type="spellStart"/>
      <w:r w:rsidR="00F84F68" w:rsidRPr="00B72D50">
        <w:t>тыс</w:t>
      </w:r>
      <w:proofErr w:type="gramStart"/>
      <w:r w:rsidR="00F84F68" w:rsidRPr="00B72D50">
        <w:t>.р</w:t>
      </w:r>
      <w:proofErr w:type="gramEnd"/>
      <w:r w:rsidR="00F84F68" w:rsidRPr="00B72D50">
        <w:t>уб</w:t>
      </w:r>
      <w:proofErr w:type="spellEnd"/>
      <w:r w:rsidR="00F84F68" w:rsidRPr="00B72D50">
        <w:t>. каждый.</w:t>
      </w:r>
    </w:p>
    <w:p w:rsidR="00E54D8F" w:rsidRPr="00B72D50" w:rsidRDefault="008B6E62" w:rsidP="00B72D50">
      <w:pPr>
        <w:spacing w:after="0"/>
        <w:jc w:val="both"/>
      </w:pPr>
      <w:r>
        <w:t>6.</w:t>
      </w:r>
      <w:r w:rsidR="00F84F68" w:rsidRPr="00B72D50">
        <w:t xml:space="preserve"> Не реже 4 раз в год  проводятся заседания Инвестиционного совета</w:t>
      </w:r>
      <w:r w:rsidR="007148D0" w:rsidRPr="00B72D50">
        <w:t>, рассматриваются различные вопросы по привлечению инвестиций в район.</w:t>
      </w:r>
      <w:r w:rsidR="00E54D8F" w:rsidRPr="00B72D50">
        <w:t xml:space="preserve"> </w:t>
      </w:r>
    </w:p>
    <w:p w:rsidR="002211E9" w:rsidRDefault="008B6E62" w:rsidP="008B6E62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7. </w:t>
      </w:r>
      <w:r w:rsidR="002211E9">
        <w:rPr>
          <w:szCs w:val="28"/>
        </w:rPr>
        <w:t xml:space="preserve">Инвестиции в основной капитал по источникам финансирования </w:t>
      </w:r>
    </w:p>
    <w:p w:rsidR="002211E9" w:rsidRDefault="002211E9" w:rsidP="008B6E62">
      <w:pPr>
        <w:spacing w:after="0" w:line="240" w:lineRule="auto"/>
        <w:jc w:val="both"/>
        <w:rPr>
          <w:szCs w:val="28"/>
        </w:rPr>
      </w:pPr>
      <w:r>
        <w:rPr>
          <w:szCs w:val="28"/>
        </w:rPr>
        <w:t>за 2020 год (тыс. рублей)*</w:t>
      </w:r>
    </w:p>
    <w:p w:rsidR="002211E9" w:rsidRDefault="002211E9" w:rsidP="002211E9">
      <w:pPr>
        <w:spacing w:after="0" w:line="240" w:lineRule="auto"/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701"/>
        <w:gridCol w:w="1418"/>
        <w:gridCol w:w="1558"/>
        <w:gridCol w:w="1428"/>
        <w:gridCol w:w="1124"/>
      </w:tblGrid>
      <w:tr w:rsidR="002211E9" w:rsidRPr="006618C8" w:rsidTr="005D7B98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Инвестиции в основной капитал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в том числе по источникам финансирования</w:t>
            </w:r>
          </w:p>
        </w:tc>
      </w:tr>
      <w:tr w:rsidR="002211E9" w:rsidRPr="006618C8" w:rsidTr="005D7B98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собственные средства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привлеченные средства организаций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из них за счет</w:t>
            </w:r>
          </w:p>
        </w:tc>
      </w:tr>
      <w:tr w:rsidR="002211E9" w:rsidRPr="006618C8" w:rsidTr="005D7B98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бюджетных средств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в том числе за счет</w:t>
            </w:r>
          </w:p>
        </w:tc>
      </w:tr>
      <w:tr w:rsidR="002211E9" w:rsidRPr="006618C8" w:rsidTr="005D7B98">
        <w:trPr>
          <w:trHeight w:val="1259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федерального бюджета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бюджета субъекта Российской Федерации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rFonts w:eastAsia="Calibri"/>
                <w:sz w:val="22"/>
              </w:rPr>
            </w:pPr>
            <w:r w:rsidRPr="006618C8">
              <w:rPr>
                <w:rFonts w:eastAsia="Calibri"/>
                <w:sz w:val="22"/>
              </w:rPr>
              <w:t>местного бюджета</w:t>
            </w:r>
          </w:p>
        </w:tc>
      </w:tr>
      <w:tr w:rsidR="002211E9" w:rsidRPr="006618C8" w:rsidTr="005D7B9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1E9" w:rsidRPr="006618C8" w:rsidRDefault="002211E9" w:rsidP="005D7B98">
            <w:pPr>
              <w:spacing w:after="0" w:line="240" w:lineRule="auto"/>
              <w:ind w:right="284"/>
              <w:jc w:val="center"/>
              <w:rPr>
                <w:i/>
                <w:sz w:val="22"/>
              </w:rPr>
            </w:pPr>
            <w:r w:rsidRPr="006618C8">
              <w:rPr>
                <w:i/>
                <w:sz w:val="22"/>
              </w:rPr>
              <w:t>29102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1E9" w:rsidRPr="006618C8" w:rsidRDefault="002211E9" w:rsidP="005D7B98">
            <w:pPr>
              <w:spacing w:after="0" w:line="240" w:lineRule="auto"/>
              <w:ind w:right="284"/>
              <w:jc w:val="center"/>
              <w:rPr>
                <w:i/>
                <w:sz w:val="22"/>
              </w:rPr>
            </w:pPr>
            <w:r w:rsidRPr="006618C8">
              <w:rPr>
                <w:i/>
                <w:sz w:val="22"/>
              </w:rPr>
              <w:t>6385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1E9" w:rsidRPr="006618C8" w:rsidRDefault="002211E9" w:rsidP="005D7B98">
            <w:pPr>
              <w:spacing w:after="0" w:line="240" w:lineRule="auto"/>
              <w:ind w:right="346"/>
              <w:jc w:val="center"/>
              <w:rPr>
                <w:i/>
                <w:sz w:val="22"/>
              </w:rPr>
            </w:pPr>
            <w:r w:rsidRPr="006618C8">
              <w:rPr>
                <w:i/>
                <w:sz w:val="22"/>
              </w:rPr>
              <w:t>22717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1E9" w:rsidRPr="006618C8" w:rsidRDefault="002211E9" w:rsidP="005D7B98">
            <w:pPr>
              <w:tabs>
                <w:tab w:val="left" w:pos="1139"/>
              </w:tabs>
              <w:spacing w:after="0" w:line="240" w:lineRule="auto"/>
              <w:ind w:right="346"/>
              <w:jc w:val="center"/>
              <w:rPr>
                <w:i/>
                <w:sz w:val="22"/>
              </w:rPr>
            </w:pPr>
            <w:r w:rsidRPr="006618C8">
              <w:rPr>
                <w:i/>
                <w:sz w:val="22"/>
              </w:rPr>
              <w:t>21940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6618C8">
              <w:rPr>
                <w:i/>
                <w:sz w:val="22"/>
              </w:rPr>
              <w:t>1053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6618C8">
              <w:rPr>
                <w:i/>
                <w:sz w:val="22"/>
              </w:rPr>
              <w:t>11002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1E9" w:rsidRPr="006618C8" w:rsidRDefault="002211E9" w:rsidP="005D7B98">
            <w:pPr>
              <w:spacing w:after="0" w:line="240" w:lineRule="auto"/>
              <w:jc w:val="center"/>
              <w:rPr>
                <w:i/>
                <w:sz w:val="22"/>
              </w:rPr>
            </w:pPr>
            <w:r w:rsidRPr="006618C8">
              <w:rPr>
                <w:i/>
                <w:sz w:val="22"/>
              </w:rPr>
              <w:t>9885</w:t>
            </w:r>
          </w:p>
        </w:tc>
      </w:tr>
    </w:tbl>
    <w:p w:rsidR="002211E9" w:rsidRDefault="002211E9" w:rsidP="002211E9">
      <w:pPr>
        <w:pStyle w:val="a6"/>
        <w:ind w:left="-142"/>
        <w:jc w:val="left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* по данным Территориального органа Федеральной службы государственной статистики по Омской области</w:t>
      </w:r>
    </w:p>
    <w:p w:rsidR="002211E9" w:rsidRDefault="002211E9" w:rsidP="002211E9">
      <w:pPr>
        <w:spacing w:after="0"/>
        <w:jc w:val="both"/>
      </w:pPr>
    </w:p>
    <w:p w:rsidR="002211E9" w:rsidRDefault="002211E9" w:rsidP="002211E9">
      <w:pPr>
        <w:spacing w:after="0"/>
        <w:jc w:val="both"/>
      </w:pPr>
      <w:r>
        <w:t xml:space="preserve">      В  2020  году  мероприятия  со значительным  объемом финансирования не планировались.    При    этом    продолжено    направление    средств   </w:t>
      </w:r>
      <w:r>
        <w:lastRenderedPageBreak/>
        <w:t>КУОО "</w:t>
      </w:r>
      <w:proofErr w:type="spellStart"/>
      <w:r>
        <w:t>Омскоблстройзаказчик</w:t>
      </w:r>
      <w:proofErr w:type="spellEnd"/>
      <w:r>
        <w:t xml:space="preserve">" (строительство </w:t>
      </w:r>
      <w:proofErr w:type="spellStart"/>
      <w:r>
        <w:t>ФАПа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proofErr w:type="gramEnd"/>
      <w:r>
        <w:t>. Никольск), ОБП "Омскэнерго" филиала   ПАО   "МРСК   Сибири"  (строительство  линейных  объектов).  Иные организации  имеют  менее  значительный  вклад  в  развитие  экономики  и социальной сферы Усть-Ишимского муниципального района Омской области.</w:t>
      </w:r>
    </w:p>
    <w:p w:rsidR="002211E9" w:rsidRDefault="008B6E62" w:rsidP="002211E9">
      <w:pPr>
        <w:spacing w:after="0"/>
        <w:jc w:val="both"/>
      </w:pPr>
      <w:r>
        <w:t>8.</w:t>
      </w:r>
      <w:r w:rsidRPr="008B6E62">
        <w:t xml:space="preserve"> На  официальном сайте Администрации района есть  раздел «Инвестиции», который  посвящен  вопросам инвестиционной деятельности.  </w:t>
      </w:r>
    </w:p>
    <w:p w:rsidR="00E57589" w:rsidRPr="00B72D50" w:rsidRDefault="00E57589" w:rsidP="00B72D50">
      <w:pPr>
        <w:spacing w:after="0"/>
        <w:jc w:val="both"/>
      </w:pPr>
    </w:p>
    <w:p w:rsidR="00493F89" w:rsidRPr="00B72D50" w:rsidRDefault="00493F89" w:rsidP="00B72D50">
      <w:pPr>
        <w:spacing w:after="0"/>
        <w:jc w:val="center"/>
        <w:rPr>
          <w:b/>
          <w:u w:val="single"/>
        </w:rPr>
      </w:pPr>
      <w:r w:rsidRPr="00B72D50">
        <w:rPr>
          <w:b/>
          <w:u w:val="single"/>
        </w:rPr>
        <w:t>Отчет о реализации Плана мероприятий</w:t>
      </w:r>
    </w:p>
    <w:p w:rsidR="00493F89" w:rsidRPr="00B72D50" w:rsidRDefault="00493F89" w:rsidP="00B72D50">
      <w:pPr>
        <w:spacing w:after="0"/>
        <w:jc w:val="center"/>
      </w:pPr>
    </w:p>
    <w:p w:rsidR="00493F89" w:rsidRPr="00B72D50" w:rsidRDefault="00493F89" w:rsidP="00B72D50">
      <w:pPr>
        <w:spacing w:after="0"/>
        <w:jc w:val="both"/>
        <w:rPr>
          <w:i/>
        </w:rPr>
      </w:pPr>
      <w:r w:rsidRPr="00B72D50">
        <w:rPr>
          <w:i/>
        </w:rPr>
        <w:t xml:space="preserve">    </w:t>
      </w:r>
      <w:r w:rsidR="00446996" w:rsidRPr="00B72D50">
        <w:rPr>
          <w:i/>
        </w:rPr>
        <w:t xml:space="preserve">1. </w:t>
      </w:r>
      <w:r w:rsidRPr="00B72D50">
        <w:rPr>
          <w:i/>
        </w:rPr>
        <w:t xml:space="preserve">   Правильная организация сельскохозяйственного производства  и предпринимательской деятельности  является «точкой роста» экономического развития района. </w:t>
      </w:r>
    </w:p>
    <w:p w:rsidR="00493F89" w:rsidRPr="00B72D50" w:rsidRDefault="00493F89" w:rsidP="00B72D50">
      <w:pPr>
        <w:spacing w:after="0"/>
        <w:jc w:val="both"/>
      </w:pPr>
      <w:r w:rsidRPr="00B72D50">
        <w:t xml:space="preserve">1.  Сохранение и развитие двух сельскохозяйственных предприятий: </w:t>
      </w:r>
    </w:p>
    <w:p w:rsidR="00493F89" w:rsidRPr="00B72D50" w:rsidRDefault="001D593D" w:rsidP="00B72D50">
      <w:pPr>
        <w:spacing w:after="0"/>
        <w:jc w:val="both"/>
      </w:pPr>
      <w:r w:rsidRPr="00B72D50">
        <w:t xml:space="preserve">-  </w:t>
      </w:r>
      <w:r w:rsidR="00493F89" w:rsidRPr="00B72D50">
        <w:t xml:space="preserve">Производственные показатели СПК «Никольск» в 2020 году незначительно увеличились по сравнению с уровнем прошлого года. В целях увеличения молочной продуктивности и поддержания породных качеств молочного скота приобретено 8 бычков Красной степной породы. </w:t>
      </w:r>
    </w:p>
    <w:p w:rsidR="00493F89" w:rsidRPr="00B72D50" w:rsidRDefault="001D593D" w:rsidP="00B72D50">
      <w:pPr>
        <w:spacing w:after="0"/>
        <w:jc w:val="both"/>
      </w:pPr>
      <w:r w:rsidRPr="00B72D50">
        <w:t>-</w:t>
      </w:r>
      <w:r w:rsidR="00493F89" w:rsidRPr="00B72D50">
        <w:t xml:space="preserve"> </w:t>
      </w:r>
      <w:r w:rsidRPr="00B72D50">
        <w:t xml:space="preserve">  </w:t>
      </w:r>
      <w:r w:rsidR="00493F89" w:rsidRPr="00B72D50">
        <w:t xml:space="preserve">В 2020 году и в настоящее время   СПК «Путь Ильича», преодолевая финансовые затруднения, стабилизирует поголовье коров и продолжает производство молока и мяса.  </w:t>
      </w:r>
    </w:p>
    <w:p w:rsidR="001D593D" w:rsidRPr="00B72D50" w:rsidRDefault="001D593D" w:rsidP="00B72D50">
      <w:pPr>
        <w:spacing w:after="0"/>
        <w:jc w:val="both"/>
      </w:pPr>
    </w:p>
    <w:p w:rsidR="00493F89" w:rsidRPr="00B72D50" w:rsidRDefault="00493F89" w:rsidP="00B72D50">
      <w:pPr>
        <w:spacing w:after="0"/>
        <w:jc w:val="both"/>
      </w:pPr>
      <w:r w:rsidRPr="00B72D50">
        <w:t xml:space="preserve">2.  Создание и развитие производственной базы 1 КФХ:   </w:t>
      </w:r>
    </w:p>
    <w:p w:rsidR="00493F89" w:rsidRPr="00B72D50" w:rsidRDefault="001D593D" w:rsidP="00B72D50">
      <w:pPr>
        <w:spacing w:after="0"/>
        <w:jc w:val="both"/>
      </w:pPr>
      <w:r w:rsidRPr="00B72D50">
        <w:t xml:space="preserve">-   </w:t>
      </w:r>
      <w:r w:rsidR="00493F89" w:rsidRPr="00B72D50">
        <w:t xml:space="preserve">В течение 2020 года зарегистрирован в качестве главы КФХ по разведению лошадей  Васильев Владимир Евгеньевич - житель  </w:t>
      </w:r>
      <w:proofErr w:type="spellStart"/>
      <w:r w:rsidR="00493F89" w:rsidRPr="00B72D50">
        <w:t>Ярковского</w:t>
      </w:r>
      <w:proofErr w:type="spellEnd"/>
      <w:r w:rsidR="00493F89" w:rsidRPr="00B72D50">
        <w:t xml:space="preserve"> сельского поселения. </w:t>
      </w:r>
    </w:p>
    <w:p w:rsidR="00493F89" w:rsidRPr="00B72D50" w:rsidRDefault="00493F89" w:rsidP="00B72D50">
      <w:pPr>
        <w:spacing w:after="0"/>
        <w:jc w:val="both"/>
      </w:pPr>
      <w:r w:rsidRPr="00B72D50">
        <w:t xml:space="preserve">3.  Предоставление </w:t>
      </w:r>
      <w:proofErr w:type="spellStart"/>
      <w:r w:rsidRPr="00B72D50">
        <w:t>грантовой</w:t>
      </w:r>
      <w:proofErr w:type="spellEnd"/>
      <w:r w:rsidRPr="00B72D50">
        <w:t xml:space="preserve"> поддержки начинающим </w:t>
      </w:r>
      <w:r w:rsidR="00735CE4" w:rsidRPr="00B72D50">
        <w:t>предпринимателям</w:t>
      </w:r>
      <w:r w:rsidRPr="00B72D50">
        <w:t xml:space="preserve"> на </w:t>
      </w:r>
      <w:r w:rsidR="00735CE4" w:rsidRPr="00B72D50">
        <w:t>организацию</w:t>
      </w:r>
      <w:r w:rsidRPr="00B72D50">
        <w:t xml:space="preserve"> собственного дела:</w:t>
      </w:r>
    </w:p>
    <w:p w:rsidR="00735CE4" w:rsidRPr="00B72D50" w:rsidRDefault="001D593D" w:rsidP="00B72D50">
      <w:pPr>
        <w:spacing w:after="0"/>
        <w:jc w:val="both"/>
      </w:pPr>
      <w:r w:rsidRPr="00B72D50">
        <w:t xml:space="preserve">-  </w:t>
      </w:r>
      <w:r w:rsidR="00735CE4" w:rsidRPr="00B72D50">
        <w:t>Заседание Конкурсной комиссии по распределению  грантов  областного и муниципального уровня состоялось в декабре 2020 года. Подано 3 заявки от граждан.</w:t>
      </w:r>
      <w:r w:rsidRPr="00B72D50">
        <w:t xml:space="preserve">   </w:t>
      </w:r>
      <w:r w:rsidR="00735CE4" w:rsidRPr="00B72D50">
        <w:t xml:space="preserve">Гранты получили: </w:t>
      </w:r>
    </w:p>
    <w:p w:rsidR="00735CE4" w:rsidRPr="00B72D50" w:rsidRDefault="00735CE4" w:rsidP="00B72D50">
      <w:pPr>
        <w:spacing w:after="0"/>
        <w:jc w:val="both"/>
      </w:pPr>
      <w:r w:rsidRPr="00B72D50">
        <w:t>- ИП Фролов В.С.  проект «Производство  и реализация  металлических изделий»;</w:t>
      </w:r>
    </w:p>
    <w:p w:rsidR="00735CE4" w:rsidRPr="00B72D50" w:rsidRDefault="00735CE4" w:rsidP="00B72D50">
      <w:pPr>
        <w:spacing w:after="0"/>
        <w:jc w:val="both"/>
      </w:pPr>
      <w:r w:rsidRPr="00B72D50">
        <w:t>- КФХ Васильев В.Е.  проект «Разведение лошадей».</w:t>
      </w:r>
    </w:p>
    <w:p w:rsidR="00D769E0" w:rsidRPr="00B72D50" w:rsidRDefault="00D769E0" w:rsidP="00B72D50">
      <w:pPr>
        <w:spacing w:after="0"/>
        <w:jc w:val="both"/>
      </w:pPr>
      <w:r w:rsidRPr="00B72D50">
        <w:t xml:space="preserve">4. В целях технического обновления и перевооружения отрасли сельское хозяйство  в отчетном периоде  СПК «Никольск» КФХ Ижболдина и Райского  приобрели сельскохозяйственную технику и оборудование на общую сумму почти 3 </w:t>
      </w:r>
      <w:proofErr w:type="spellStart"/>
      <w:r w:rsidRPr="00B72D50">
        <w:t>млн</w:t>
      </w:r>
      <w:proofErr w:type="gramStart"/>
      <w:r w:rsidRPr="00B72D50">
        <w:t>.р</w:t>
      </w:r>
      <w:proofErr w:type="gramEnd"/>
      <w:r w:rsidRPr="00B72D50">
        <w:t>уб</w:t>
      </w:r>
      <w:proofErr w:type="spellEnd"/>
      <w:r w:rsidRPr="00B72D50">
        <w:t>.</w:t>
      </w:r>
    </w:p>
    <w:p w:rsidR="00D769E0" w:rsidRPr="00B72D50" w:rsidRDefault="00D769E0" w:rsidP="00B72D50">
      <w:pPr>
        <w:spacing w:after="0"/>
        <w:jc w:val="both"/>
      </w:pPr>
    </w:p>
    <w:p w:rsidR="00493F89" w:rsidRPr="00B72D50" w:rsidRDefault="00493F89" w:rsidP="00B72D50">
      <w:pPr>
        <w:spacing w:after="0"/>
        <w:jc w:val="center"/>
        <w:rPr>
          <w:i/>
        </w:rPr>
      </w:pPr>
      <w:r w:rsidRPr="00B72D50">
        <w:rPr>
          <w:i/>
        </w:rPr>
        <w:t>2. Развитие промышленности района</w:t>
      </w:r>
    </w:p>
    <w:p w:rsidR="00493F89" w:rsidRPr="00B72D50" w:rsidRDefault="001D593D" w:rsidP="00B72D50">
      <w:pPr>
        <w:spacing w:after="0"/>
        <w:jc w:val="both"/>
      </w:pPr>
      <w:r w:rsidRPr="00B72D50">
        <w:lastRenderedPageBreak/>
        <w:t xml:space="preserve">-   </w:t>
      </w:r>
      <w:r w:rsidR="00493F89" w:rsidRPr="00B72D50">
        <w:t xml:space="preserve"> Модернизация оборудования </w:t>
      </w:r>
      <w:proofErr w:type="spellStart"/>
      <w:r w:rsidR="00493F89" w:rsidRPr="00B72D50">
        <w:t>СПоК</w:t>
      </w:r>
      <w:proofErr w:type="spellEnd"/>
      <w:r w:rsidR="00493F89" w:rsidRPr="00B72D50">
        <w:t xml:space="preserve"> "ПК "</w:t>
      </w:r>
      <w:proofErr w:type="spellStart"/>
      <w:r w:rsidR="00493F89" w:rsidRPr="00B72D50">
        <w:t>Молсервис</w:t>
      </w:r>
      <w:proofErr w:type="spellEnd"/>
      <w:r w:rsidR="00493F89" w:rsidRPr="00B72D50">
        <w:t>":</w:t>
      </w:r>
    </w:p>
    <w:p w:rsidR="00493F89" w:rsidRPr="00B72D50" w:rsidRDefault="001D593D" w:rsidP="00B72D50">
      <w:pPr>
        <w:spacing w:after="0"/>
        <w:jc w:val="both"/>
      </w:pPr>
      <w:r w:rsidRPr="00B72D50">
        <w:t>В истекшем году планомерно шло освоение областного  гранта.</w:t>
      </w:r>
      <w:r w:rsidR="00493F89" w:rsidRPr="00B72D50">
        <w:t xml:space="preserve">  </w:t>
      </w:r>
      <w:r w:rsidRPr="00B72D50">
        <w:t>П</w:t>
      </w:r>
      <w:r w:rsidR="00493F89" w:rsidRPr="00B72D50">
        <w:t>риобретено и установлено оборудование для расширения ассортимента выпускаемой продукции.</w:t>
      </w:r>
    </w:p>
    <w:p w:rsidR="001D593D" w:rsidRPr="00B72D50" w:rsidRDefault="001845E6" w:rsidP="00B72D50">
      <w:pPr>
        <w:spacing w:after="0"/>
        <w:jc w:val="both"/>
      </w:pPr>
      <w:r w:rsidRPr="00B72D50">
        <w:t xml:space="preserve">-  </w:t>
      </w:r>
      <w:r w:rsidR="00493F89" w:rsidRPr="00B72D50">
        <w:t xml:space="preserve"> Расширение производств</w:t>
      </w:r>
      <w:proofErr w:type="gramStart"/>
      <w:r w:rsidR="00493F89" w:rsidRPr="00B72D50">
        <w:t>а ООО</w:t>
      </w:r>
      <w:proofErr w:type="gramEnd"/>
      <w:r w:rsidR="00493F89" w:rsidRPr="00B72D50">
        <w:t xml:space="preserve"> «</w:t>
      </w:r>
      <w:proofErr w:type="spellStart"/>
      <w:r w:rsidR="00493F89" w:rsidRPr="00B72D50">
        <w:t>Усть-Ишимский</w:t>
      </w:r>
      <w:proofErr w:type="spellEnd"/>
      <w:r w:rsidR="00493F89" w:rsidRPr="00B72D50">
        <w:t xml:space="preserve"> фанерный завод»</w:t>
      </w:r>
      <w:r w:rsidR="001D593D" w:rsidRPr="00B72D50">
        <w:t>:</w:t>
      </w:r>
      <w:r w:rsidR="00493F89" w:rsidRPr="00B72D50">
        <w:t xml:space="preserve"> </w:t>
      </w:r>
    </w:p>
    <w:p w:rsidR="001D593D" w:rsidRPr="00B72D50" w:rsidRDefault="001D593D" w:rsidP="00B72D50">
      <w:pPr>
        <w:spacing w:after="0"/>
        <w:jc w:val="both"/>
      </w:pPr>
      <w:r w:rsidRPr="00B72D50">
        <w:t>В настоящее время на предприятии работают 19 человек с минимальной оплатой труда. В сутки производится не более 7 куб. метров шпона.  Сумма платежей в бюджеты всех уровней в отчетном году немногим превысила 163 тыс. рублей. Это уже хорошо, потому что в 2019 году завод не работал.</w:t>
      </w:r>
    </w:p>
    <w:p w:rsidR="001845E6" w:rsidRPr="00B72D50" w:rsidRDefault="001845E6" w:rsidP="00B72D50">
      <w:pPr>
        <w:spacing w:after="0"/>
        <w:jc w:val="both"/>
      </w:pPr>
    </w:p>
    <w:p w:rsidR="00493F89" w:rsidRPr="00B72D50" w:rsidRDefault="00493F89" w:rsidP="00B72D50">
      <w:pPr>
        <w:spacing w:after="0"/>
        <w:jc w:val="both"/>
      </w:pPr>
      <w:r w:rsidRPr="00B72D50">
        <w:t xml:space="preserve">3. Строительство убойного цеха в </w:t>
      </w:r>
      <w:proofErr w:type="spellStart"/>
      <w:r w:rsidRPr="00B72D50">
        <w:t>с</w:t>
      </w:r>
      <w:proofErr w:type="gramStart"/>
      <w:r w:rsidRPr="00B72D50">
        <w:t>.У</w:t>
      </w:r>
      <w:proofErr w:type="gramEnd"/>
      <w:r w:rsidRPr="00B72D50">
        <w:t>сть</w:t>
      </w:r>
      <w:proofErr w:type="spellEnd"/>
      <w:r w:rsidRPr="00B72D50">
        <w:t>-Ишим:</w:t>
      </w:r>
    </w:p>
    <w:p w:rsidR="00493F89" w:rsidRPr="00B72D50" w:rsidRDefault="001845E6" w:rsidP="00B72D50">
      <w:pPr>
        <w:spacing w:after="0"/>
        <w:jc w:val="both"/>
      </w:pPr>
      <w:r w:rsidRPr="00B72D50">
        <w:t xml:space="preserve">-   </w:t>
      </w:r>
      <w:r w:rsidR="00493F89" w:rsidRPr="00B72D50">
        <w:t>Планы по строительству цеха планируется скорректировать на 202</w:t>
      </w:r>
      <w:r w:rsidR="001D593D" w:rsidRPr="00B72D50">
        <w:t>1</w:t>
      </w:r>
      <w:r w:rsidR="00493F89" w:rsidRPr="00B72D50">
        <w:t>-202</w:t>
      </w:r>
      <w:r w:rsidR="001D593D" w:rsidRPr="00B72D50">
        <w:t>5</w:t>
      </w:r>
      <w:r w:rsidR="00493F89" w:rsidRPr="00B72D50">
        <w:t xml:space="preserve"> годы. Данный  проект планируется реализовать на базе  КФХ </w:t>
      </w:r>
      <w:proofErr w:type="gramStart"/>
      <w:r w:rsidR="00493F89" w:rsidRPr="00B72D50">
        <w:t>Райского</w:t>
      </w:r>
      <w:proofErr w:type="gramEnd"/>
      <w:r w:rsidR="00493F89" w:rsidRPr="00B72D50">
        <w:t xml:space="preserve"> А.А. </w:t>
      </w:r>
    </w:p>
    <w:p w:rsidR="001845E6" w:rsidRPr="00B72D50" w:rsidRDefault="001845E6" w:rsidP="00B72D50">
      <w:pPr>
        <w:spacing w:after="0"/>
        <w:jc w:val="both"/>
      </w:pPr>
    </w:p>
    <w:p w:rsidR="00493F89" w:rsidRPr="00B72D50" w:rsidRDefault="00493F89" w:rsidP="00B72D50">
      <w:pPr>
        <w:spacing w:after="0"/>
        <w:jc w:val="both"/>
      </w:pPr>
      <w:r w:rsidRPr="00B72D50">
        <w:t xml:space="preserve">4.  Создание предприятия по переработке дикоросов </w:t>
      </w:r>
      <w:proofErr w:type="gramStart"/>
      <w:r w:rsidRPr="00B72D50">
        <w:t>в</w:t>
      </w:r>
      <w:proofErr w:type="gramEnd"/>
      <w:r w:rsidRPr="00B72D50">
        <w:t xml:space="preserve"> с. Усть-Ишим:</w:t>
      </w:r>
    </w:p>
    <w:p w:rsidR="001D593D" w:rsidRPr="00B72D50" w:rsidRDefault="001845E6" w:rsidP="00B72D50">
      <w:pPr>
        <w:spacing w:after="0"/>
        <w:jc w:val="both"/>
      </w:pPr>
      <w:r w:rsidRPr="00B72D50">
        <w:t>-  Сейчас это мероприятие находится на стадии п</w:t>
      </w:r>
      <w:r w:rsidR="001D593D" w:rsidRPr="00B72D50">
        <w:t>оиск</w:t>
      </w:r>
      <w:r w:rsidRPr="00B72D50">
        <w:t>а</w:t>
      </w:r>
      <w:r w:rsidR="001D593D" w:rsidRPr="00B72D50">
        <w:t xml:space="preserve"> инвестора. Уже в 2021 году состоялась интересная встреча с предпринимателем Халиной Татьяной Константиновной владелицей компании «Сибирский чай». Она предложила помощь в организации и сбыте произведенной продукции из дикоросов (ягоды, травы, грибы). Нашлись заинтересованные граждане. Они присутствовали на встрече.</w:t>
      </w:r>
    </w:p>
    <w:p w:rsidR="001D593D" w:rsidRPr="00B72D50" w:rsidRDefault="001D593D" w:rsidP="00B72D50">
      <w:pPr>
        <w:spacing w:after="0"/>
        <w:jc w:val="both"/>
      </w:pPr>
    </w:p>
    <w:p w:rsidR="001845E6" w:rsidRPr="00B72D50" w:rsidRDefault="001845E6" w:rsidP="00B72D50">
      <w:pPr>
        <w:spacing w:after="0"/>
        <w:jc w:val="both"/>
      </w:pPr>
      <w:r w:rsidRPr="00B72D50">
        <w:t>5. Строительство крытого рынка для реализации продукции сельскохозяйственного производства</w:t>
      </w:r>
    </w:p>
    <w:p w:rsidR="001845E6" w:rsidRPr="00B72D50" w:rsidRDefault="001845E6" w:rsidP="00B72D50">
      <w:pPr>
        <w:spacing w:after="0"/>
        <w:jc w:val="both"/>
      </w:pPr>
      <w:r w:rsidRPr="00B72D50">
        <w:t xml:space="preserve">- К строительству рынка не приступили, на Инвестиционном совете, который состоялся 4 марта текущего года, обсуждался этот вопрос. </w:t>
      </w:r>
    </w:p>
    <w:p w:rsidR="001845E6" w:rsidRPr="00B72D50" w:rsidRDefault="001845E6" w:rsidP="00B72D50">
      <w:pPr>
        <w:spacing w:after="0"/>
        <w:jc w:val="both"/>
      </w:pPr>
    </w:p>
    <w:p w:rsidR="00493F89" w:rsidRPr="00B72D50" w:rsidRDefault="00D769E0" w:rsidP="00B72D50">
      <w:pPr>
        <w:spacing w:after="0"/>
        <w:jc w:val="both"/>
        <w:rPr>
          <w:i/>
        </w:rPr>
      </w:pPr>
      <w:r w:rsidRPr="00B72D50">
        <w:rPr>
          <w:i/>
        </w:rPr>
        <w:t>3</w:t>
      </w:r>
      <w:r w:rsidR="00446996" w:rsidRPr="00B72D50">
        <w:rPr>
          <w:i/>
        </w:rPr>
        <w:t xml:space="preserve">. </w:t>
      </w:r>
      <w:r w:rsidR="00493F89" w:rsidRPr="00B72D50">
        <w:rPr>
          <w:i/>
        </w:rPr>
        <w:t xml:space="preserve">"Формирование комфортной среды", </w:t>
      </w:r>
    </w:p>
    <w:p w:rsidR="001845E6" w:rsidRPr="00B72D50" w:rsidRDefault="001845E6" w:rsidP="00B72D50">
      <w:pPr>
        <w:spacing w:after="0"/>
        <w:jc w:val="both"/>
      </w:pPr>
      <w:r w:rsidRPr="00B72D50">
        <w:t>1</w:t>
      </w:r>
      <w:r w:rsidR="00446996" w:rsidRPr="00B72D50">
        <w:t>.</w:t>
      </w:r>
      <w:r w:rsidRPr="00B72D50">
        <w:t xml:space="preserve"> В  мае 2020 года проведен электронный аукцион на определение подрядчика по выполнению работ  комплексного благоустройства площади </w:t>
      </w:r>
      <w:proofErr w:type="gramStart"/>
      <w:r w:rsidRPr="00B72D50">
        <w:t>в</w:t>
      </w:r>
      <w:proofErr w:type="gramEnd"/>
      <w:r w:rsidRPr="00B72D50">
        <w:t xml:space="preserve"> </w:t>
      </w:r>
      <w:proofErr w:type="gramStart"/>
      <w:r w:rsidRPr="00B72D50">
        <w:t>с</w:t>
      </w:r>
      <w:proofErr w:type="gramEnd"/>
      <w:r w:rsidRPr="00B72D50">
        <w:t xml:space="preserve">. Усть-Ишим, ул. Горького, 28 – 1 этап (проводил ГУКС). </w:t>
      </w:r>
    </w:p>
    <w:p w:rsidR="001845E6" w:rsidRPr="00B72D50" w:rsidRDefault="001845E6" w:rsidP="00B72D50">
      <w:pPr>
        <w:spacing w:after="0"/>
        <w:jc w:val="both"/>
      </w:pPr>
      <w:r w:rsidRPr="00B72D50">
        <w:t>-  Определен подрядчик ООО «А-Лига».</w:t>
      </w:r>
    </w:p>
    <w:p w:rsidR="001845E6" w:rsidRPr="00B72D50" w:rsidRDefault="001845E6" w:rsidP="00B72D50">
      <w:pPr>
        <w:spacing w:after="0"/>
        <w:jc w:val="both"/>
      </w:pPr>
      <w:r w:rsidRPr="00B72D50">
        <w:t xml:space="preserve">-  1 этап комплексного благоустройства площади завершен. </w:t>
      </w:r>
    </w:p>
    <w:p w:rsidR="001845E6" w:rsidRPr="00B72D50" w:rsidRDefault="001845E6" w:rsidP="00B72D50">
      <w:pPr>
        <w:spacing w:after="0"/>
        <w:jc w:val="both"/>
      </w:pPr>
    </w:p>
    <w:p w:rsidR="00446996" w:rsidRPr="00B72D50" w:rsidRDefault="00493F89" w:rsidP="00B72D50">
      <w:pPr>
        <w:spacing w:after="0"/>
        <w:jc w:val="both"/>
      </w:pPr>
      <w:r w:rsidRPr="00B72D50">
        <w:t xml:space="preserve">2. </w:t>
      </w:r>
      <w:r w:rsidR="00446996" w:rsidRPr="00B72D50">
        <w:t xml:space="preserve">ПСД на благоустройство территории вокруг здания администрации и смотровой площадки Усть-Ишимского острожка  не </w:t>
      </w:r>
      <w:proofErr w:type="gramStart"/>
      <w:r w:rsidR="00446996" w:rsidRPr="00B72D50">
        <w:t>разработана</w:t>
      </w:r>
      <w:proofErr w:type="gramEnd"/>
      <w:r w:rsidR="00446996" w:rsidRPr="00B72D50">
        <w:t>.</w:t>
      </w:r>
    </w:p>
    <w:p w:rsidR="00446996" w:rsidRPr="00B72D50" w:rsidRDefault="00446996" w:rsidP="00B72D50">
      <w:pPr>
        <w:spacing w:after="0"/>
        <w:jc w:val="both"/>
      </w:pPr>
    </w:p>
    <w:p w:rsidR="00493F89" w:rsidRPr="00B72D50" w:rsidRDefault="00D769E0" w:rsidP="00B72D50">
      <w:pPr>
        <w:spacing w:after="0"/>
        <w:jc w:val="both"/>
        <w:rPr>
          <w:i/>
        </w:rPr>
      </w:pPr>
      <w:r w:rsidRPr="00B72D50">
        <w:rPr>
          <w:i/>
        </w:rPr>
        <w:t>4</w:t>
      </w:r>
      <w:r w:rsidR="00493F89" w:rsidRPr="00B72D50">
        <w:rPr>
          <w:i/>
        </w:rPr>
        <w:t>. Территориальное развитие района имеет особую значимость для организации межведомственного взаимодействия  всех структур и сфер деятельности внутри района и за его пределами.</w:t>
      </w:r>
    </w:p>
    <w:p w:rsidR="00446996" w:rsidRPr="00B72D50" w:rsidRDefault="00446996" w:rsidP="00B72D50">
      <w:pPr>
        <w:spacing w:after="0"/>
        <w:jc w:val="both"/>
      </w:pPr>
      <w:r w:rsidRPr="00B72D50">
        <w:lastRenderedPageBreak/>
        <w:t>-</w:t>
      </w:r>
      <w:r w:rsidR="00493F89" w:rsidRPr="00B72D50">
        <w:t xml:space="preserve">  </w:t>
      </w:r>
      <w:r w:rsidRPr="00B72D50">
        <w:t xml:space="preserve">Основная часть автомобильной  дороги по ул. Горького протяженностью 738 м в с. Усть-Ишим, стоимостью 10,0 </w:t>
      </w:r>
      <w:proofErr w:type="spellStart"/>
      <w:r w:rsidRPr="00B72D50">
        <w:t>млн</w:t>
      </w:r>
      <w:proofErr w:type="gramStart"/>
      <w:r w:rsidRPr="00B72D50">
        <w:t>.р</w:t>
      </w:r>
      <w:proofErr w:type="gramEnd"/>
      <w:r w:rsidRPr="00B72D50">
        <w:t>уб</w:t>
      </w:r>
      <w:proofErr w:type="spellEnd"/>
      <w:r w:rsidRPr="00B72D50">
        <w:t>., отремонтирована в 2019 году.</w:t>
      </w:r>
    </w:p>
    <w:p w:rsidR="00446996" w:rsidRPr="00B72D50" w:rsidRDefault="00446996" w:rsidP="00B72D50">
      <w:pPr>
        <w:spacing w:after="0"/>
        <w:jc w:val="both"/>
      </w:pPr>
      <w:r w:rsidRPr="00B72D50">
        <w:t>-  Строительство участка  объездной дороги до ул. Агалакова  не выполнено.</w:t>
      </w:r>
    </w:p>
    <w:p w:rsidR="00446996" w:rsidRPr="00B72D50" w:rsidRDefault="00446996" w:rsidP="00B72D50">
      <w:pPr>
        <w:spacing w:after="0"/>
        <w:jc w:val="both"/>
      </w:pPr>
      <w:r w:rsidRPr="00B72D50">
        <w:t>- ПСД на реконструкцию автомобильной дороги Усть-Ишим - Малая Бича (участок 0-4 км) не разработана.</w:t>
      </w:r>
    </w:p>
    <w:p w:rsidR="00493F89" w:rsidRPr="00B72D50" w:rsidRDefault="0005305C" w:rsidP="00B72D50">
      <w:pPr>
        <w:spacing w:after="0"/>
        <w:jc w:val="both"/>
      </w:pPr>
      <w:r w:rsidRPr="00B72D50">
        <w:t xml:space="preserve">     </w:t>
      </w:r>
      <w:proofErr w:type="gramStart"/>
      <w:r w:rsidRPr="00B72D50">
        <w:t>Дополнительно в  рамках реализации целевых государственных программ  отремонтировано дорожное полотно в с. Усть-Ишим по ул.  Победы и  часть дороги по ул. 40 лет Октября,  общей стоимостью порядка 11 млн. руб.   Разработан проект  планировки и межевания дороги по ул. Маяковского  в с. Усть-Ишим  стоимостью 427 тыс. руб. и проектно-сметная документация стоимостью 1 млн. 600 тыс. руб. - этим положено начало строительства дороги</w:t>
      </w:r>
      <w:proofErr w:type="gramEnd"/>
      <w:r w:rsidRPr="00B72D50">
        <w:t xml:space="preserve">  в ближайшие годы стоимостью порядка 153 млн. руб.</w:t>
      </w:r>
    </w:p>
    <w:p w:rsidR="00414F06" w:rsidRPr="00B72D50" w:rsidRDefault="00414F06" w:rsidP="00B72D50">
      <w:pPr>
        <w:spacing w:after="0"/>
        <w:jc w:val="center"/>
        <w:rPr>
          <w:i/>
        </w:rPr>
      </w:pPr>
    </w:p>
    <w:p w:rsidR="00493F89" w:rsidRPr="00B72D50" w:rsidRDefault="00D769E0" w:rsidP="00B72D50">
      <w:pPr>
        <w:spacing w:after="0"/>
        <w:jc w:val="center"/>
        <w:rPr>
          <w:i/>
        </w:rPr>
      </w:pPr>
      <w:r w:rsidRPr="00B72D50">
        <w:rPr>
          <w:i/>
        </w:rPr>
        <w:t>5</w:t>
      </w:r>
      <w:r w:rsidR="00493F89" w:rsidRPr="00B72D50">
        <w:rPr>
          <w:i/>
        </w:rPr>
        <w:t>. Социальная сфера деятельности</w:t>
      </w:r>
    </w:p>
    <w:p w:rsidR="00493F89" w:rsidRPr="00B72D50" w:rsidRDefault="00493F89" w:rsidP="00B72D50">
      <w:pPr>
        <w:spacing w:after="0"/>
        <w:jc w:val="both"/>
      </w:pPr>
    </w:p>
    <w:p w:rsidR="00493F89" w:rsidRPr="00B72D50" w:rsidRDefault="00D769E0" w:rsidP="00B72D50">
      <w:pPr>
        <w:spacing w:after="0"/>
        <w:jc w:val="center"/>
        <w:rPr>
          <w:i/>
        </w:rPr>
      </w:pPr>
      <w:r w:rsidRPr="00B72D50">
        <w:rPr>
          <w:i/>
        </w:rPr>
        <w:t>5</w:t>
      </w:r>
      <w:r w:rsidR="00F43745" w:rsidRPr="00B72D50">
        <w:rPr>
          <w:i/>
        </w:rPr>
        <w:t xml:space="preserve">.1 </w:t>
      </w:r>
      <w:r w:rsidR="00493F89" w:rsidRPr="00B72D50">
        <w:rPr>
          <w:i/>
        </w:rPr>
        <w:t>Здравоохранение</w:t>
      </w:r>
    </w:p>
    <w:p w:rsidR="00446996" w:rsidRPr="00B72D50" w:rsidRDefault="00446996" w:rsidP="00B72D50">
      <w:pPr>
        <w:spacing w:after="0"/>
        <w:jc w:val="both"/>
      </w:pPr>
      <w:r w:rsidRPr="00B72D50">
        <w:t xml:space="preserve">- </w:t>
      </w:r>
      <w:r w:rsidR="00493F89" w:rsidRPr="00B72D50">
        <w:t xml:space="preserve"> </w:t>
      </w:r>
      <w:r w:rsidRPr="00B72D50">
        <w:t xml:space="preserve">Следуя плану - построен ФАП </w:t>
      </w:r>
      <w:proofErr w:type="gramStart"/>
      <w:r w:rsidRPr="00B72D50">
        <w:t>в</w:t>
      </w:r>
      <w:proofErr w:type="gramEnd"/>
      <w:r w:rsidRPr="00B72D50">
        <w:t xml:space="preserve"> с. Никольск стоимостью 3,9 млн. рублей.  </w:t>
      </w:r>
      <w:r w:rsidR="0015673B" w:rsidRPr="00B72D50">
        <w:t>На конец отчетного года</w:t>
      </w:r>
      <w:r w:rsidR="00B2726D" w:rsidRPr="00B72D50">
        <w:t xml:space="preserve"> насчитывается  </w:t>
      </w:r>
      <w:r w:rsidR="0015673B" w:rsidRPr="00B72D50">
        <w:t xml:space="preserve"> -</w:t>
      </w:r>
      <w:r w:rsidRPr="00B72D50">
        <w:t xml:space="preserve">  19 </w:t>
      </w:r>
      <w:proofErr w:type="spellStart"/>
      <w:r w:rsidRPr="00B72D50">
        <w:t>ФАПов</w:t>
      </w:r>
      <w:proofErr w:type="spellEnd"/>
      <w:r w:rsidR="00B2726D" w:rsidRPr="00B72D50">
        <w:t xml:space="preserve">  (учтен ФАП в д. </w:t>
      </w:r>
      <w:proofErr w:type="spellStart"/>
      <w:r w:rsidR="00B2726D" w:rsidRPr="00B72D50">
        <w:t>Эбаргуль</w:t>
      </w:r>
      <w:proofErr w:type="spellEnd"/>
      <w:r w:rsidR="00B2726D" w:rsidRPr="00B72D50">
        <w:t>)</w:t>
      </w:r>
      <w:r w:rsidRPr="00B72D50">
        <w:t>.</w:t>
      </w:r>
    </w:p>
    <w:p w:rsidR="0015673B" w:rsidRPr="00B72D50" w:rsidRDefault="0015673B" w:rsidP="00B72D50">
      <w:pPr>
        <w:spacing w:after="0"/>
        <w:jc w:val="both"/>
      </w:pPr>
      <w:r w:rsidRPr="00B72D50">
        <w:t xml:space="preserve">- </w:t>
      </w:r>
      <w:r w:rsidR="00446996" w:rsidRPr="00B72D50">
        <w:t>Приобретен бесконтактный тонометр – стоимостью более 600 тыс. руб. и другое медицинское оборудование на общую сумму порядка 500 тыс. руб.</w:t>
      </w:r>
      <w:r w:rsidR="00B2726D" w:rsidRPr="00B72D50">
        <w:t>, а также для эксплуатации передан (Минздравом) новый аппарат УЗИ.</w:t>
      </w:r>
    </w:p>
    <w:p w:rsidR="00B2726D" w:rsidRPr="00B72D50" w:rsidRDefault="00B2726D" w:rsidP="00B72D50">
      <w:pPr>
        <w:spacing w:after="0"/>
        <w:jc w:val="both"/>
      </w:pPr>
    </w:p>
    <w:p w:rsidR="00493F89" w:rsidRPr="00B72D50" w:rsidRDefault="00D769E0" w:rsidP="00B72D50">
      <w:pPr>
        <w:spacing w:after="0"/>
        <w:jc w:val="center"/>
        <w:rPr>
          <w:i/>
        </w:rPr>
      </w:pPr>
      <w:r w:rsidRPr="00B72D50">
        <w:rPr>
          <w:i/>
        </w:rPr>
        <w:t>5</w:t>
      </w:r>
      <w:r w:rsidR="00F43745" w:rsidRPr="00B72D50">
        <w:rPr>
          <w:i/>
        </w:rPr>
        <w:t xml:space="preserve">.2 </w:t>
      </w:r>
      <w:r w:rsidR="00493F89" w:rsidRPr="00B72D50">
        <w:rPr>
          <w:i/>
        </w:rPr>
        <w:t>Образование</w:t>
      </w:r>
    </w:p>
    <w:p w:rsidR="0015673B" w:rsidRPr="00B72D50" w:rsidRDefault="0015673B" w:rsidP="00B72D50">
      <w:pPr>
        <w:spacing w:after="0"/>
        <w:jc w:val="both"/>
      </w:pPr>
      <w:r w:rsidRPr="00B72D50">
        <w:t>- По причине недостаточного финансирования  не выполнены мероприятия:</w:t>
      </w:r>
    </w:p>
    <w:p w:rsidR="0015673B" w:rsidRPr="00B72D50" w:rsidRDefault="0015673B" w:rsidP="00B72D50">
      <w:pPr>
        <w:spacing w:after="0"/>
        <w:jc w:val="both"/>
      </w:pPr>
      <w:r w:rsidRPr="00B72D50">
        <w:t xml:space="preserve">Ремонт фасада здания, укрепление стен, фундамента здания  лицея,   кровли Никольская школы, замена оконных блоков в </w:t>
      </w:r>
      <w:proofErr w:type="spellStart"/>
      <w:r w:rsidRPr="00B72D50">
        <w:t>Большетавинской</w:t>
      </w:r>
      <w:proofErr w:type="spellEnd"/>
      <w:r w:rsidRPr="00B72D50">
        <w:t xml:space="preserve">,  </w:t>
      </w:r>
      <w:proofErr w:type="spellStart"/>
      <w:r w:rsidRPr="00B72D50">
        <w:t>Аксеновской</w:t>
      </w:r>
      <w:proofErr w:type="spellEnd"/>
      <w:r w:rsidRPr="00B72D50">
        <w:t xml:space="preserve">, </w:t>
      </w:r>
      <w:proofErr w:type="spellStart"/>
      <w:r w:rsidRPr="00B72D50">
        <w:t>Ашеванской</w:t>
      </w:r>
      <w:proofErr w:type="spellEnd"/>
      <w:r w:rsidRPr="00B72D50">
        <w:t xml:space="preserve"> и </w:t>
      </w:r>
      <w:proofErr w:type="spellStart"/>
      <w:r w:rsidRPr="00B72D50">
        <w:t>Большетебендинской</w:t>
      </w:r>
      <w:proofErr w:type="spellEnd"/>
      <w:r w:rsidRPr="00B72D50">
        <w:t xml:space="preserve"> школах</w:t>
      </w:r>
      <w:r w:rsidR="00B2726D" w:rsidRPr="00B72D50">
        <w:t>,</w:t>
      </w:r>
      <w:r w:rsidRPr="00B72D50">
        <w:t xml:space="preserve"> </w:t>
      </w:r>
      <w:r w:rsidR="00B2726D" w:rsidRPr="00B72D50">
        <w:t>монтаж системы видеонаблюдения по периметру здания всех образовательных учреждений, обустройство пандусов в школах.</w:t>
      </w:r>
      <w:r w:rsidR="00A277EB" w:rsidRPr="00B72D50">
        <w:t xml:space="preserve"> Не разработаны Паспорта доступности образовательных учреждений.</w:t>
      </w:r>
    </w:p>
    <w:p w:rsidR="0015673B" w:rsidRPr="00B72D50" w:rsidRDefault="00B2726D" w:rsidP="00B72D50">
      <w:pPr>
        <w:spacing w:after="0"/>
        <w:jc w:val="both"/>
      </w:pPr>
      <w:r w:rsidRPr="00B72D50">
        <w:t>- Строительство  школы-сада  в п. Малая Бича отложено на неопределенный срок.</w:t>
      </w:r>
    </w:p>
    <w:p w:rsidR="00DD7891" w:rsidRPr="00B72D50" w:rsidRDefault="00DD7891" w:rsidP="00B72D50">
      <w:pPr>
        <w:spacing w:after="0"/>
        <w:jc w:val="both"/>
      </w:pPr>
      <w:r w:rsidRPr="00B72D50">
        <w:t>Переходим к тому, выполнено</w:t>
      </w:r>
      <w:r w:rsidR="00204F4B" w:rsidRPr="00B72D50">
        <w:rPr>
          <w:lang w:val="en-US"/>
        </w:rPr>
        <w:t>:</w:t>
      </w:r>
    </w:p>
    <w:p w:rsidR="0015673B" w:rsidRPr="00B72D50" w:rsidRDefault="00A277EB" w:rsidP="00B72D50">
      <w:pPr>
        <w:spacing w:after="0"/>
        <w:jc w:val="both"/>
      </w:pPr>
      <w:r w:rsidRPr="00B72D50">
        <w:t xml:space="preserve">- Для подвоза детей </w:t>
      </w:r>
      <w:proofErr w:type="spellStart"/>
      <w:r w:rsidRPr="00B72D50">
        <w:t>Малобичинской</w:t>
      </w:r>
      <w:proofErr w:type="spellEnd"/>
      <w:r w:rsidRPr="00B72D50">
        <w:t xml:space="preserve"> школе </w:t>
      </w:r>
      <w:proofErr w:type="gramStart"/>
      <w:r w:rsidRPr="00B72D50">
        <w:t>передана</w:t>
      </w:r>
      <w:proofErr w:type="gramEnd"/>
      <w:r w:rsidRPr="00B72D50">
        <w:t xml:space="preserve">  </w:t>
      </w:r>
      <w:proofErr w:type="spellStart"/>
      <w:r w:rsidRPr="00B72D50">
        <w:t>ГАЗель</w:t>
      </w:r>
      <w:proofErr w:type="spellEnd"/>
      <w:r w:rsidRPr="00B72D50">
        <w:t>.</w:t>
      </w:r>
    </w:p>
    <w:p w:rsidR="00A277EB" w:rsidRPr="00B72D50" w:rsidRDefault="00A277EB" w:rsidP="00B72D50">
      <w:pPr>
        <w:spacing w:after="0"/>
        <w:jc w:val="both"/>
      </w:pPr>
      <w:r w:rsidRPr="00B72D50">
        <w:t xml:space="preserve">- Для оснащения учебных заведений </w:t>
      </w:r>
      <w:proofErr w:type="spellStart"/>
      <w:r w:rsidRPr="00B72D50">
        <w:t>орг</w:t>
      </w:r>
      <w:proofErr w:type="gramStart"/>
      <w:r w:rsidRPr="00B72D50">
        <w:t>.т</w:t>
      </w:r>
      <w:proofErr w:type="gramEnd"/>
      <w:r w:rsidRPr="00B72D50">
        <w:t>ехникой</w:t>
      </w:r>
      <w:proofErr w:type="spellEnd"/>
      <w:r w:rsidR="00CC6E93" w:rsidRPr="00B72D50">
        <w:t xml:space="preserve"> и спорт. инвентарем </w:t>
      </w:r>
      <w:r w:rsidRPr="00B72D50">
        <w:t xml:space="preserve">  в </w:t>
      </w:r>
      <w:proofErr w:type="spellStart"/>
      <w:r w:rsidRPr="00B72D50">
        <w:t>Малобичинский</w:t>
      </w:r>
      <w:proofErr w:type="spellEnd"/>
      <w:r w:rsidRPr="00B72D50">
        <w:t xml:space="preserve"> детский сад и Никольскую школу приобретены  </w:t>
      </w:r>
      <w:r w:rsidR="00CC6E93" w:rsidRPr="00B72D50">
        <w:t xml:space="preserve">МФУ стоимостью порядка 30 тыс. руб. и  биатлонная установка  для ДООФСЦ  стоимостью 146,0 тыс. руб. </w:t>
      </w:r>
    </w:p>
    <w:p w:rsidR="00CC6E93" w:rsidRPr="00B72D50" w:rsidRDefault="00BD70F3" w:rsidP="00B72D50">
      <w:pPr>
        <w:spacing w:after="0"/>
        <w:jc w:val="both"/>
      </w:pPr>
      <w:r w:rsidRPr="00B72D50">
        <w:lastRenderedPageBreak/>
        <w:t xml:space="preserve">- Отремонтирован спортзал </w:t>
      </w:r>
      <w:proofErr w:type="spellStart"/>
      <w:r w:rsidRPr="00B72D50">
        <w:t>Пановской</w:t>
      </w:r>
      <w:proofErr w:type="spellEnd"/>
      <w:r w:rsidRPr="00B72D50">
        <w:t xml:space="preserve"> школы на сумму  1 млн. 854 </w:t>
      </w:r>
      <w:proofErr w:type="spellStart"/>
      <w:r w:rsidRPr="00B72D50">
        <w:t>тыс</w:t>
      </w:r>
      <w:proofErr w:type="spellEnd"/>
      <w:proofErr w:type="gramStart"/>
      <w:r w:rsidRPr="00B72D50">
        <w:t xml:space="preserve"> .</w:t>
      </w:r>
      <w:proofErr w:type="gramEnd"/>
      <w:r w:rsidRPr="00B72D50">
        <w:t>руб.</w:t>
      </w:r>
    </w:p>
    <w:p w:rsidR="00CC6E93" w:rsidRPr="00B72D50" w:rsidRDefault="00493399" w:rsidP="00B72D50">
      <w:pPr>
        <w:spacing w:after="0"/>
        <w:jc w:val="both"/>
      </w:pPr>
      <w:r w:rsidRPr="00B72D50">
        <w:t xml:space="preserve">- В 2020 году в МБОУ «Никольская ООШ» состоялось торжественное открытие Центра образования цифрового и гуманитарного профилей «Точка роста». 5 сотрудников Центра прошли обучение по современным технологиям преподавания предметных областей, приобретено оборудование на сумму порядка 1 млн. руб. и выполнен ремонт помещений на сумму 1млн. 60 </w:t>
      </w:r>
      <w:proofErr w:type="spellStart"/>
      <w:r w:rsidRPr="00B72D50">
        <w:t>тыс</w:t>
      </w:r>
      <w:proofErr w:type="spellEnd"/>
      <w:proofErr w:type="gramStart"/>
      <w:r w:rsidRPr="00B72D50">
        <w:t xml:space="preserve"> .</w:t>
      </w:r>
      <w:proofErr w:type="gramEnd"/>
      <w:r w:rsidRPr="00B72D50">
        <w:t>руб.</w:t>
      </w:r>
    </w:p>
    <w:p w:rsidR="00493399" w:rsidRPr="00B72D50" w:rsidRDefault="00493399" w:rsidP="00B72D50">
      <w:pPr>
        <w:spacing w:after="0"/>
        <w:jc w:val="both"/>
      </w:pPr>
      <w:r w:rsidRPr="00B72D50">
        <w:t>Все выполненные мероприятия учтены в Плане мероприятий на 2020 год.</w:t>
      </w:r>
    </w:p>
    <w:p w:rsidR="00493399" w:rsidRPr="00B72D50" w:rsidRDefault="00493399" w:rsidP="00B72D50">
      <w:pPr>
        <w:spacing w:after="0"/>
        <w:jc w:val="both"/>
      </w:pPr>
    </w:p>
    <w:p w:rsidR="00493F89" w:rsidRPr="00B72D50" w:rsidRDefault="00D769E0" w:rsidP="00B72D50">
      <w:pPr>
        <w:spacing w:after="0"/>
        <w:jc w:val="center"/>
        <w:rPr>
          <w:i/>
        </w:rPr>
      </w:pPr>
      <w:r w:rsidRPr="00B72D50">
        <w:rPr>
          <w:i/>
        </w:rPr>
        <w:t>5</w:t>
      </w:r>
      <w:r w:rsidR="00F43745" w:rsidRPr="00B72D50">
        <w:rPr>
          <w:i/>
        </w:rPr>
        <w:t xml:space="preserve">.3 </w:t>
      </w:r>
      <w:r w:rsidR="00040A45" w:rsidRPr="00B72D50">
        <w:rPr>
          <w:i/>
        </w:rPr>
        <w:t>К</w:t>
      </w:r>
      <w:r w:rsidR="00493F89" w:rsidRPr="00B72D50">
        <w:rPr>
          <w:i/>
        </w:rPr>
        <w:t>ультура</w:t>
      </w:r>
    </w:p>
    <w:p w:rsidR="00204F4B" w:rsidRPr="00B72D50" w:rsidRDefault="00204F4B" w:rsidP="00B72D50">
      <w:pPr>
        <w:spacing w:after="0"/>
        <w:jc w:val="center"/>
        <w:rPr>
          <w:i/>
        </w:rPr>
      </w:pPr>
    </w:p>
    <w:p w:rsidR="00B274B2" w:rsidRPr="00B72D50" w:rsidRDefault="00B274B2" w:rsidP="00B72D50">
      <w:pPr>
        <w:spacing w:after="0"/>
        <w:jc w:val="both"/>
      </w:pPr>
      <w:r w:rsidRPr="00B72D50">
        <w:t>-</w:t>
      </w:r>
      <w:r w:rsidR="00493F89" w:rsidRPr="00B72D50">
        <w:t xml:space="preserve"> </w:t>
      </w:r>
      <w:r w:rsidRPr="00B72D50">
        <w:t>С</w:t>
      </w:r>
      <w:r w:rsidR="00493F89" w:rsidRPr="00B72D50">
        <w:t>троительство музея в с.</w:t>
      </w:r>
      <w:r w:rsidRPr="00B72D50">
        <w:t xml:space="preserve"> </w:t>
      </w:r>
      <w:r w:rsidR="00493F89" w:rsidRPr="00B72D50">
        <w:t>Усть-Ишим и ДШИ</w:t>
      </w:r>
      <w:r w:rsidRPr="00B72D50">
        <w:t xml:space="preserve"> запланированы но не построены,  </w:t>
      </w:r>
      <w:proofErr w:type="spellStart"/>
      <w:r w:rsidRPr="00B72D50">
        <w:t>т</w:t>
      </w:r>
      <w:proofErr w:type="gramStart"/>
      <w:r w:rsidRPr="00B72D50">
        <w:t>.к</w:t>
      </w:r>
      <w:proofErr w:type="spellEnd"/>
      <w:proofErr w:type="gramEnd"/>
      <w:r w:rsidRPr="00B72D50">
        <w:t xml:space="preserve"> для  строительства  музея нужно выполнить ПСД, для этого бюджет района должен изыскать не менее 2 млн. рублей. </w:t>
      </w:r>
    </w:p>
    <w:p w:rsidR="00493F89" w:rsidRPr="00B72D50" w:rsidRDefault="00B274B2" w:rsidP="00B72D50">
      <w:pPr>
        <w:spacing w:after="0"/>
        <w:jc w:val="both"/>
      </w:pPr>
      <w:r w:rsidRPr="00B72D50">
        <w:t>- Завершен в 2020 году 1 этап ремонта здания ДШИ  на сумму порядка  4 млн. руб., замены оконные блоки и обшивка здания.</w:t>
      </w:r>
    </w:p>
    <w:p w:rsidR="00B274B2" w:rsidRPr="00B72D50" w:rsidRDefault="000060C1" w:rsidP="00B72D50">
      <w:pPr>
        <w:spacing w:after="0"/>
        <w:jc w:val="both"/>
      </w:pPr>
      <w:r w:rsidRPr="00B72D50">
        <w:t>- В Усть-Ишимской библиотеке проведено водоснабжение, оборудован  теплый санузел</w:t>
      </w:r>
      <w:r w:rsidR="007B320C" w:rsidRPr="00B72D50">
        <w:t xml:space="preserve"> </w:t>
      </w:r>
      <w:r w:rsidRPr="00B72D50">
        <w:t>(сумма более 100 тыс. руб.)</w:t>
      </w:r>
    </w:p>
    <w:p w:rsidR="007B320C" w:rsidRPr="00B72D50" w:rsidRDefault="007B320C" w:rsidP="00B72D50">
      <w:pPr>
        <w:spacing w:after="0"/>
        <w:jc w:val="both"/>
      </w:pPr>
      <w:r w:rsidRPr="00B72D50">
        <w:t xml:space="preserve">- Здание </w:t>
      </w:r>
      <w:proofErr w:type="spellStart"/>
      <w:r w:rsidRPr="00B72D50">
        <w:t>Загваздинского</w:t>
      </w:r>
      <w:proofErr w:type="spellEnd"/>
      <w:r w:rsidRPr="00B72D50">
        <w:t xml:space="preserve"> ДК закрыто  по акту обследования, как аварийное, На данный момент решается вопрос о пере</w:t>
      </w:r>
      <w:r w:rsidR="00204F4B" w:rsidRPr="00B72D50">
        <w:t>вод</w:t>
      </w:r>
      <w:r w:rsidRPr="00B72D50">
        <w:t>е учреждения в приспособленное помещение.</w:t>
      </w:r>
    </w:p>
    <w:p w:rsidR="007B320C" w:rsidRPr="00B72D50" w:rsidRDefault="007B320C" w:rsidP="00B72D50">
      <w:pPr>
        <w:spacing w:after="0"/>
        <w:jc w:val="both"/>
      </w:pPr>
      <w:r w:rsidRPr="00B72D50">
        <w:t xml:space="preserve">-  В </w:t>
      </w:r>
      <w:proofErr w:type="spellStart"/>
      <w:r w:rsidRPr="00B72D50">
        <w:t>Скородумском</w:t>
      </w:r>
      <w:proofErr w:type="spellEnd"/>
      <w:r w:rsidRPr="00B72D50">
        <w:t xml:space="preserve"> ДК проведена частичная замена кровли, заменена часть полового покрытия.</w:t>
      </w:r>
    </w:p>
    <w:p w:rsidR="007B320C" w:rsidRPr="00B72D50" w:rsidRDefault="007B320C" w:rsidP="00B72D50">
      <w:pPr>
        <w:spacing w:after="0"/>
        <w:jc w:val="both"/>
      </w:pPr>
      <w:r w:rsidRPr="00B72D50">
        <w:t xml:space="preserve">-  </w:t>
      </w:r>
      <w:proofErr w:type="spellStart"/>
      <w:r w:rsidRPr="00B72D50">
        <w:t>Большетебендинский</w:t>
      </w:r>
      <w:proofErr w:type="spellEnd"/>
      <w:r w:rsidRPr="00B72D50">
        <w:t xml:space="preserve"> ДК переведен в приспособленное помещение.</w:t>
      </w:r>
    </w:p>
    <w:p w:rsidR="00493F89" w:rsidRPr="00B72D50" w:rsidRDefault="007B320C" w:rsidP="00B72D50">
      <w:pPr>
        <w:spacing w:after="0"/>
        <w:jc w:val="both"/>
      </w:pPr>
      <w:r w:rsidRPr="00B72D50">
        <w:t xml:space="preserve">- Для </w:t>
      </w:r>
      <w:proofErr w:type="spellStart"/>
      <w:r w:rsidRPr="00B72D50">
        <w:t>Кайсинского</w:t>
      </w:r>
      <w:proofErr w:type="spellEnd"/>
      <w:r w:rsidRPr="00B72D50">
        <w:t xml:space="preserve"> ДК есть возможность перевода в приспособленное помещение (здание школы), библиотека уже работает в этом здании</w:t>
      </w:r>
      <w:r w:rsidR="00493F89" w:rsidRPr="00B72D50">
        <w:t>.</w:t>
      </w:r>
    </w:p>
    <w:p w:rsidR="00934D43" w:rsidRPr="00B72D50" w:rsidRDefault="005411CD" w:rsidP="00B72D50">
      <w:pPr>
        <w:spacing w:after="0"/>
        <w:jc w:val="both"/>
      </w:pPr>
      <w:r w:rsidRPr="00B72D50">
        <w:t xml:space="preserve">- </w:t>
      </w:r>
      <w:proofErr w:type="spellStart"/>
      <w:r w:rsidR="00205A99" w:rsidRPr="00B72D50">
        <w:t>Ашеванск</w:t>
      </w:r>
      <w:r w:rsidR="00204F4B" w:rsidRPr="00B72D50">
        <w:t>ий</w:t>
      </w:r>
      <w:proofErr w:type="spellEnd"/>
      <w:r w:rsidR="00204F4B" w:rsidRPr="00B72D50">
        <w:t xml:space="preserve"> </w:t>
      </w:r>
      <w:r w:rsidR="00205A99" w:rsidRPr="00B72D50">
        <w:t xml:space="preserve"> ДК</w:t>
      </w:r>
      <w:r w:rsidRPr="00B72D50">
        <w:t xml:space="preserve"> сделано новое крыльцо, проведен косметический ремонт в помещении библиотеки, проведена частичная замена шиферного покрытия кровли</w:t>
      </w:r>
      <w:r w:rsidR="00205A99" w:rsidRPr="00B72D50">
        <w:t xml:space="preserve"> и </w:t>
      </w:r>
      <w:r w:rsidRPr="00B72D50">
        <w:t>внешняя покраска здания.</w:t>
      </w:r>
      <w:r w:rsidR="00934D43" w:rsidRPr="00B72D50">
        <w:t xml:space="preserve"> </w:t>
      </w:r>
    </w:p>
    <w:p w:rsidR="005411CD" w:rsidRPr="00B72D50" w:rsidRDefault="00934D43" w:rsidP="00B72D50">
      <w:pPr>
        <w:spacing w:after="0"/>
        <w:jc w:val="both"/>
      </w:pPr>
      <w:r w:rsidRPr="00B72D50">
        <w:t>-  Проведена внешняя покраска здания культурно-развлекательного центра «Атмосфера».</w:t>
      </w:r>
    </w:p>
    <w:p w:rsidR="005411CD" w:rsidRPr="00B72D50" w:rsidRDefault="00205A99" w:rsidP="00B72D50">
      <w:pPr>
        <w:spacing w:after="0"/>
        <w:jc w:val="both"/>
      </w:pPr>
      <w:r w:rsidRPr="00B72D50">
        <w:t>Считаем, что эти пункты Плана мероприятий  выполнены.</w:t>
      </w:r>
    </w:p>
    <w:p w:rsidR="00205A99" w:rsidRPr="00B72D50" w:rsidRDefault="00205A99" w:rsidP="00B72D50">
      <w:pPr>
        <w:spacing w:after="0"/>
        <w:jc w:val="both"/>
      </w:pPr>
    </w:p>
    <w:p w:rsidR="00493F89" w:rsidRPr="00B72D50" w:rsidRDefault="00D769E0" w:rsidP="00B72D50">
      <w:pPr>
        <w:spacing w:after="0"/>
        <w:jc w:val="center"/>
        <w:rPr>
          <w:i/>
        </w:rPr>
      </w:pPr>
      <w:r w:rsidRPr="00B72D50">
        <w:rPr>
          <w:i/>
        </w:rPr>
        <w:t>5</w:t>
      </w:r>
      <w:r w:rsidR="00F43745" w:rsidRPr="00B72D50">
        <w:rPr>
          <w:i/>
        </w:rPr>
        <w:t xml:space="preserve">.4 </w:t>
      </w:r>
      <w:r w:rsidR="00934D43" w:rsidRPr="00B72D50">
        <w:rPr>
          <w:i/>
        </w:rPr>
        <w:t xml:space="preserve">Развитие </w:t>
      </w:r>
      <w:r w:rsidR="00493F89" w:rsidRPr="00B72D50">
        <w:rPr>
          <w:i/>
        </w:rPr>
        <w:t>Туризм</w:t>
      </w:r>
      <w:r w:rsidR="00934D43" w:rsidRPr="00B72D50">
        <w:rPr>
          <w:i/>
        </w:rPr>
        <w:t>а</w:t>
      </w:r>
    </w:p>
    <w:p w:rsidR="00934D43" w:rsidRPr="00B72D50" w:rsidRDefault="00934D43" w:rsidP="00B72D50">
      <w:pPr>
        <w:spacing w:after="0"/>
        <w:jc w:val="both"/>
      </w:pPr>
      <w:r w:rsidRPr="00B72D50">
        <w:t>Приобретены:</w:t>
      </w:r>
    </w:p>
    <w:p w:rsidR="00934D43" w:rsidRPr="00B72D50" w:rsidRDefault="00934D43" w:rsidP="00B72D50">
      <w:pPr>
        <w:spacing w:after="0"/>
        <w:jc w:val="both"/>
      </w:pPr>
      <w:r w:rsidRPr="00B72D50">
        <w:t xml:space="preserve">- Надувная лодка «Фрегат – 420» с мотором  стоимостью 115 тыс. </w:t>
      </w:r>
      <w:proofErr w:type="spellStart"/>
      <w:r w:rsidRPr="00B72D50">
        <w:t>руб</w:t>
      </w:r>
      <w:proofErr w:type="spellEnd"/>
      <w:r w:rsidRPr="00B72D50">
        <w:t>;</w:t>
      </w:r>
    </w:p>
    <w:p w:rsidR="00934D43" w:rsidRPr="00B72D50" w:rsidRDefault="00934D43" w:rsidP="00B72D50">
      <w:pPr>
        <w:spacing w:after="0"/>
        <w:jc w:val="both"/>
      </w:pPr>
      <w:r w:rsidRPr="00B72D50">
        <w:t>- 8 спасательных жилетов;</w:t>
      </w:r>
    </w:p>
    <w:p w:rsidR="00934D43" w:rsidRPr="00B72D50" w:rsidRDefault="00934D43" w:rsidP="00B72D50">
      <w:pPr>
        <w:spacing w:after="0"/>
        <w:jc w:val="both"/>
      </w:pPr>
      <w:r w:rsidRPr="00B72D50">
        <w:t>- 6 палаток разной вместительности;</w:t>
      </w:r>
    </w:p>
    <w:p w:rsidR="00934D43" w:rsidRPr="00B72D50" w:rsidRDefault="00934D43" w:rsidP="00B72D50">
      <w:pPr>
        <w:spacing w:after="0"/>
        <w:jc w:val="both"/>
      </w:pPr>
      <w:r w:rsidRPr="00B72D50">
        <w:t xml:space="preserve">-  спасательный конец Александрова, общей стоимостью 60 </w:t>
      </w:r>
      <w:proofErr w:type="spellStart"/>
      <w:r w:rsidRPr="00B72D50">
        <w:t>тыс</w:t>
      </w:r>
      <w:proofErr w:type="gramStart"/>
      <w:r w:rsidRPr="00B72D50">
        <w:t>.р</w:t>
      </w:r>
      <w:proofErr w:type="gramEnd"/>
      <w:r w:rsidRPr="00B72D50">
        <w:t>уб</w:t>
      </w:r>
      <w:proofErr w:type="spellEnd"/>
      <w:r w:rsidRPr="00B72D50">
        <w:t xml:space="preserve">. </w:t>
      </w:r>
    </w:p>
    <w:p w:rsidR="00934D43" w:rsidRPr="00B72D50" w:rsidRDefault="00934D43" w:rsidP="00B72D50">
      <w:pPr>
        <w:spacing w:after="0"/>
        <w:jc w:val="both"/>
      </w:pPr>
      <w:r w:rsidRPr="00B72D50">
        <w:lastRenderedPageBreak/>
        <w:t xml:space="preserve">- Идет процесс реорганизации гостиницы «Иртыш» путем присоединения к </w:t>
      </w:r>
      <w:proofErr w:type="spellStart"/>
      <w:r w:rsidRPr="00B72D50">
        <w:t>Усть-Ишимскому</w:t>
      </w:r>
      <w:proofErr w:type="spellEnd"/>
      <w:r w:rsidRPr="00B72D50">
        <w:t xml:space="preserve"> МЦКД, в отчетном году поведен текущий ремонт кухни и побелка гостиничных номеров.</w:t>
      </w:r>
    </w:p>
    <w:p w:rsidR="00934D43" w:rsidRPr="00B72D50" w:rsidRDefault="00934D43" w:rsidP="00B72D50">
      <w:pPr>
        <w:spacing w:after="0"/>
        <w:jc w:val="both"/>
      </w:pPr>
      <w:r w:rsidRPr="00B72D50">
        <w:t>- По причине отсутствия достаточного финансирования нет начала строительства  Музея под открытым небом «</w:t>
      </w:r>
      <w:proofErr w:type="spellStart"/>
      <w:r w:rsidRPr="00B72D50">
        <w:t>Ишимский</w:t>
      </w:r>
      <w:proofErr w:type="spellEnd"/>
      <w:r w:rsidRPr="00B72D50">
        <w:t xml:space="preserve"> острог».</w:t>
      </w:r>
    </w:p>
    <w:p w:rsidR="00934D43" w:rsidRPr="00B72D50" w:rsidRDefault="00934D43" w:rsidP="00B72D50">
      <w:pPr>
        <w:spacing w:after="0"/>
        <w:jc w:val="both"/>
      </w:pPr>
    </w:p>
    <w:p w:rsidR="00934D43" w:rsidRPr="00B72D50" w:rsidRDefault="00934D43" w:rsidP="00B72D50">
      <w:pPr>
        <w:spacing w:after="0"/>
        <w:jc w:val="both"/>
      </w:pPr>
    </w:p>
    <w:p w:rsidR="00493F89" w:rsidRPr="00B72D50" w:rsidRDefault="00D769E0" w:rsidP="00B72D50">
      <w:pPr>
        <w:spacing w:after="0"/>
        <w:jc w:val="center"/>
        <w:rPr>
          <w:i/>
        </w:rPr>
      </w:pPr>
      <w:r w:rsidRPr="00B72D50">
        <w:rPr>
          <w:i/>
        </w:rPr>
        <w:t>5</w:t>
      </w:r>
      <w:r w:rsidR="00F43745" w:rsidRPr="00B72D50">
        <w:rPr>
          <w:i/>
        </w:rPr>
        <w:t xml:space="preserve">.5  </w:t>
      </w:r>
      <w:r w:rsidR="00493F89" w:rsidRPr="00B72D50">
        <w:rPr>
          <w:i/>
        </w:rPr>
        <w:t>Развитие молодежной политики, физической культуры и спорта, оздоровление и отдых несовершеннолетних</w:t>
      </w:r>
    </w:p>
    <w:p w:rsidR="00F43745" w:rsidRPr="00B72D50" w:rsidRDefault="00F43745" w:rsidP="00B72D50">
      <w:pPr>
        <w:spacing w:after="0"/>
        <w:jc w:val="both"/>
      </w:pPr>
      <w:r w:rsidRPr="00B72D50">
        <w:t xml:space="preserve">- В отчетном году планировалось завершение строительства производственного здания по размещение спортивной школы (спортивный комплекс "Таежный"), по причине недостаточного финансирования это мероприятие не выполнено, опережая </w:t>
      </w:r>
      <w:proofErr w:type="gramStart"/>
      <w:r w:rsidRPr="00B72D50">
        <w:t>события</w:t>
      </w:r>
      <w:proofErr w:type="gramEnd"/>
      <w:r w:rsidRPr="00B72D50">
        <w:t xml:space="preserve"> скажу, что в феврале 2021 года состоялся электронный аукцион на разработку ПСД для завершения работ. Определен исполнитель. В настоящее время готовится ПСД. </w:t>
      </w:r>
    </w:p>
    <w:p w:rsidR="00A32CBF" w:rsidRPr="00B72D50" w:rsidRDefault="00A32CBF" w:rsidP="00B72D50">
      <w:pPr>
        <w:spacing w:after="0"/>
        <w:jc w:val="both"/>
      </w:pPr>
    </w:p>
    <w:p w:rsidR="00493F89" w:rsidRPr="00B72D50" w:rsidRDefault="00D769E0" w:rsidP="00B72D50">
      <w:pPr>
        <w:spacing w:after="0"/>
        <w:jc w:val="center"/>
        <w:rPr>
          <w:i/>
        </w:rPr>
      </w:pPr>
      <w:r w:rsidRPr="00B72D50">
        <w:rPr>
          <w:i/>
        </w:rPr>
        <w:t>6</w:t>
      </w:r>
      <w:r w:rsidR="00751069" w:rsidRPr="00B72D50">
        <w:rPr>
          <w:i/>
        </w:rPr>
        <w:t xml:space="preserve">. </w:t>
      </w:r>
      <w:r w:rsidR="00493F89" w:rsidRPr="00B72D50">
        <w:rPr>
          <w:i/>
        </w:rPr>
        <w:t>Развитие сектора жилищно-коммунального хозяйства</w:t>
      </w:r>
    </w:p>
    <w:p w:rsidR="00427960" w:rsidRPr="00B72D50" w:rsidRDefault="00427960" w:rsidP="00B72D50">
      <w:pPr>
        <w:spacing w:after="0"/>
        <w:jc w:val="both"/>
      </w:pPr>
      <w:r w:rsidRPr="00B72D50">
        <w:t xml:space="preserve">- </w:t>
      </w:r>
      <w:r w:rsidR="00451603" w:rsidRPr="00B72D50">
        <w:t xml:space="preserve">Все запланированные мероприятия не выполнены, кроме замены </w:t>
      </w:r>
      <w:r w:rsidRPr="00B72D50">
        <w:t xml:space="preserve">котла на котельной МКУ в сфере образования </w:t>
      </w:r>
      <w:proofErr w:type="gramStart"/>
      <w:r w:rsidRPr="00B72D50">
        <w:t>в</w:t>
      </w:r>
      <w:proofErr w:type="gramEnd"/>
      <w:r w:rsidRPr="00B72D50">
        <w:t xml:space="preserve"> с. </w:t>
      </w:r>
      <w:proofErr w:type="spellStart"/>
      <w:r w:rsidRPr="00B72D50">
        <w:t>Слободчики</w:t>
      </w:r>
      <w:proofErr w:type="spellEnd"/>
      <w:r w:rsidRPr="00B72D50">
        <w:t xml:space="preserve">. </w:t>
      </w:r>
    </w:p>
    <w:p w:rsidR="00427960" w:rsidRPr="00B72D50" w:rsidRDefault="00122311" w:rsidP="00B72D50">
      <w:pPr>
        <w:spacing w:after="0"/>
        <w:jc w:val="both"/>
      </w:pPr>
      <w:r w:rsidRPr="00B72D50">
        <w:t xml:space="preserve">     </w:t>
      </w:r>
      <w:r w:rsidR="00427960" w:rsidRPr="00B72D50">
        <w:t>Это связано с тем, что отрасль имеет свои особенности и проблемы, основная из них:   изношенность теплосетей более 75 %,  котельного оборудования более 50 %,  водопроводных сетей  почти 90 %</w:t>
      </w:r>
      <w:r w:rsidRPr="00B72D50">
        <w:t xml:space="preserve">, </w:t>
      </w:r>
      <w:r w:rsidR="00427960" w:rsidRPr="00B72D50">
        <w:t xml:space="preserve"> </w:t>
      </w:r>
      <w:r w:rsidRPr="00B72D50">
        <w:t>это приводит к частым порывам и авариям. Возникает необходимость силы и средства перераспределять в пользу более значимых, на тот момент, мероприятий.</w:t>
      </w:r>
      <w:r w:rsidR="00427960" w:rsidRPr="00B72D50">
        <w:t xml:space="preserve"> </w:t>
      </w:r>
    </w:p>
    <w:p w:rsidR="00427960" w:rsidRPr="00B72D50" w:rsidRDefault="00122311" w:rsidP="00B72D50">
      <w:pPr>
        <w:spacing w:after="0"/>
        <w:jc w:val="both"/>
      </w:pPr>
      <w:r w:rsidRPr="00B72D50">
        <w:t>Так в 2020 году профинансированы мероприятия, не предусмотренные Планом:</w:t>
      </w:r>
    </w:p>
    <w:p w:rsidR="00427960" w:rsidRPr="00B72D50" w:rsidRDefault="00451603" w:rsidP="00B72D50">
      <w:pPr>
        <w:spacing w:after="0"/>
        <w:jc w:val="both"/>
      </w:pPr>
      <w:r w:rsidRPr="00B72D50">
        <w:t xml:space="preserve"> </w:t>
      </w:r>
      <w:r w:rsidR="00427960" w:rsidRPr="00B72D50">
        <w:t>- приобретены и установлены  7 резервных источников электроснабжения и   2 водогрейных котла  на котельные общей стоимостью  более 3 млн. руб.</w:t>
      </w:r>
    </w:p>
    <w:p w:rsidR="00427960" w:rsidRPr="00B72D50" w:rsidRDefault="00427960" w:rsidP="00B72D50">
      <w:pPr>
        <w:spacing w:after="0"/>
        <w:jc w:val="both"/>
      </w:pPr>
      <w:r w:rsidRPr="00B72D50">
        <w:t xml:space="preserve">- 11 комплектов химической водоподготовки стоимостью 600 </w:t>
      </w:r>
      <w:proofErr w:type="spellStart"/>
      <w:r w:rsidRPr="00B72D50">
        <w:t>тыс</w:t>
      </w:r>
      <w:proofErr w:type="gramStart"/>
      <w:r w:rsidRPr="00B72D50">
        <w:t>.р</w:t>
      </w:r>
      <w:proofErr w:type="gramEnd"/>
      <w:r w:rsidRPr="00B72D50">
        <w:t>ублей</w:t>
      </w:r>
      <w:proofErr w:type="spellEnd"/>
      <w:r w:rsidRPr="00B72D50">
        <w:t>.</w:t>
      </w:r>
    </w:p>
    <w:p w:rsidR="00427960" w:rsidRPr="00B72D50" w:rsidRDefault="00427960" w:rsidP="00B72D50">
      <w:pPr>
        <w:spacing w:after="0"/>
        <w:jc w:val="both"/>
      </w:pPr>
      <w:r w:rsidRPr="00B72D50">
        <w:t>- в район поставлена трубная продукция  теплотехнического назначения, питьевая труба и 11 насосов  на сумму более 1,8 млн. руб.</w:t>
      </w:r>
    </w:p>
    <w:p w:rsidR="00427960" w:rsidRPr="00B72D50" w:rsidRDefault="00427960" w:rsidP="00B72D50">
      <w:pPr>
        <w:spacing w:after="0"/>
        <w:jc w:val="both"/>
      </w:pPr>
      <w:r w:rsidRPr="00B72D50">
        <w:t xml:space="preserve">- разработан проект  планировки и межевания водопровода  по ул. </w:t>
      </w:r>
      <w:proofErr w:type="gramStart"/>
      <w:r w:rsidRPr="00B72D50">
        <w:t>Октябрьская</w:t>
      </w:r>
      <w:proofErr w:type="gramEnd"/>
      <w:r w:rsidRPr="00B72D50">
        <w:t xml:space="preserve"> в с. Усть-Ишим стоимостью 100 тыс. руб. </w:t>
      </w:r>
    </w:p>
    <w:p w:rsidR="00427960" w:rsidRPr="00B72D50" w:rsidRDefault="00427960" w:rsidP="00B72D50">
      <w:pPr>
        <w:spacing w:after="0"/>
        <w:jc w:val="both"/>
      </w:pPr>
      <w:r w:rsidRPr="00B72D50">
        <w:t>- выполнены работы по содержанию подъезда  и благоустройству  площадки для размещения  ТКО стоимостью  порядка 2 млн. руб.</w:t>
      </w:r>
    </w:p>
    <w:p w:rsidR="00427960" w:rsidRPr="00B72D50" w:rsidRDefault="00427960" w:rsidP="00B72D50">
      <w:pPr>
        <w:spacing w:after="0"/>
        <w:jc w:val="both"/>
      </w:pPr>
      <w:r w:rsidRPr="00B72D50">
        <w:t>- завершена работа по внесению изменений в Генеральный план Усть-Ишимского сельского поселения стоимостью 1,7 млн. руб.</w:t>
      </w:r>
    </w:p>
    <w:p w:rsidR="0080632D" w:rsidRPr="00B72D50" w:rsidRDefault="00D50993" w:rsidP="00B72D50">
      <w:pPr>
        <w:spacing w:after="0"/>
        <w:jc w:val="both"/>
      </w:pPr>
      <w:r w:rsidRPr="00B72D50">
        <w:t xml:space="preserve">  - В самом конце 2020 года из областного бюджета выделены средства  в сумме 4,8 млн. руб. на субсидирование части затрат на строительство базовой станции подвижной радиотелефонной  связи в селах  Малая Бича  и </w:t>
      </w:r>
      <w:r w:rsidRPr="00B72D50">
        <w:lastRenderedPageBreak/>
        <w:t xml:space="preserve">Большая Бича. Это мероприятие очень значимо для жителей </w:t>
      </w:r>
      <w:proofErr w:type="spellStart"/>
      <w:r w:rsidRPr="00B72D50">
        <w:t>Большебичинского</w:t>
      </w:r>
      <w:proofErr w:type="spellEnd"/>
      <w:r w:rsidRPr="00B72D50">
        <w:t xml:space="preserve"> сельского поселения  также не входило в План мероприятий на 2020 год.</w:t>
      </w:r>
    </w:p>
    <w:p w:rsidR="003670BF" w:rsidRPr="00B72D50" w:rsidRDefault="003670BF" w:rsidP="00B72D50">
      <w:pPr>
        <w:spacing w:after="0"/>
        <w:jc w:val="center"/>
        <w:rPr>
          <w:i/>
        </w:rPr>
      </w:pPr>
    </w:p>
    <w:p w:rsidR="00493F89" w:rsidRPr="00B72D50" w:rsidRDefault="00D769E0" w:rsidP="00B72D50">
      <w:pPr>
        <w:spacing w:after="0"/>
        <w:jc w:val="center"/>
        <w:rPr>
          <w:i/>
        </w:rPr>
      </w:pPr>
      <w:r w:rsidRPr="00B72D50">
        <w:rPr>
          <w:i/>
        </w:rPr>
        <w:t>7</w:t>
      </w:r>
      <w:r w:rsidR="00751069" w:rsidRPr="00B72D50">
        <w:rPr>
          <w:i/>
        </w:rPr>
        <w:t xml:space="preserve">. </w:t>
      </w:r>
      <w:r w:rsidR="00493F89" w:rsidRPr="00B72D50">
        <w:rPr>
          <w:i/>
        </w:rPr>
        <w:t xml:space="preserve"> Повышение эффективности системы муниципального управления</w:t>
      </w:r>
    </w:p>
    <w:p w:rsidR="00751069" w:rsidRPr="00B72D50" w:rsidRDefault="00751069" w:rsidP="00B72D50">
      <w:pPr>
        <w:spacing w:after="0"/>
        <w:jc w:val="center"/>
        <w:rPr>
          <w:i/>
        </w:rPr>
      </w:pPr>
    </w:p>
    <w:p w:rsidR="00751069" w:rsidRPr="00B72D50" w:rsidRDefault="00751069" w:rsidP="00B72D50">
      <w:pPr>
        <w:spacing w:after="0"/>
        <w:jc w:val="both"/>
      </w:pPr>
      <w:r w:rsidRPr="00B72D50">
        <w:t xml:space="preserve">-  Приобретена различная орг. техника, в </w:t>
      </w:r>
      <w:proofErr w:type="spellStart"/>
      <w:r w:rsidRPr="00B72D50">
        <w:t>т.ч</w:t>
      </w:r>
      <w:proofErr w:type="spellEnd"/>
      <w:r w:rsidRPr="00B72D50">
        <w:t xml:space="preserve">. компьютеры, принтеры,  МФУ, отдельно мониторы, системные блоки на общую сумму порядка 400 тыс. руб. </w:t>
      </w:r>
    </w:p>
    <w:p w:rsidR="00751069" w:rsidRPr="00B72D50" w:rsidRDefault="00751069" w:rsidP="00B72D50">
      <w:pPr>
        <w:spacing w:after="0"/>
        <w:jc w:val="both"/>
      </w:pPr>
      <w:r w:rsidRPr="00B72D50">
        <w:t>-  Выполнен косметический  ремонт части  коридора  здания Администрации  (комитет образования).</w:t>
      </w:r>
    </w:p>
    <w:p w:rsidR="00204F4B" w:rsidRPr="00B72D50" w:rsidRDefault="00751069" w:rsidP="00B72D50">
      <w:pPr>
        <w:spacing w:after="0"/>
        <w:jc w:val="both"/>
      </w:pPr>
      <w:r w:rsidRPr="00B72D50">
        <w:t>- Приобретена Система «Рупор»  стоимостью порядка  350 тыс. руб. для ЕДДС.</w:t>
      </w:r>
    </w:p>
    <w:p w:rsidR="00751069" w:rsidRPr="00B72D50" w:rsidRDefault="00204F4B" w:rsidP="00B72D50">
      <w:pPr>
        <w:spacing w:after="0"/>
        <w:jc w:val="both"/>
      </w:pPr>
      <w:r w:rsidRPr="00B72D50">
        <w:t>-</w:t>
      </w:r>
      <w:r w:rsidR="00751069" w:rsidRPr="00B72D50">
        <w:t xml:space="preserve"> Капитальный ремонт помещения ЕДДС общей стоимостью порядка 460 </w:t>
      </w:r>
      <w:proofErr w:type="spellStart"/>
      <w:r w:rsidR="00751069" w:rsidRPr="00B72D50">
        <w:t>тыс</w:t>
      </w:r>
      <w:proofErr w:type="gramStart"/>
      <w:r w:rsidR="00751069" w:rsidRPr="00B72D50">
        <w:t>.р</w:t>
      </w:r>
      <w:proofErr w:type="gramEnd"/>
      <w:r w:rsidR="00751069" w:rsidRPr="00B72D50">
        <w:t>уб</w:t>
      </w:r>
      <w:proofErr w:type="spellEnd"/>
      <w:r w:rsidR="00751069" w:rsidRPr="00B72D50">
        <w:t>. за счет средств МБ был запланирован на 2020 год</w:t>
      </w:r>
      <w:r w:rsidR="00801B71" w:rsidRPr="00B72D50">
        <w:t xml:space="preserve">, </w:t>
      </w:r>
      <w:r w:rsidR="00751069" w:rsidRPr="00B72D50">
        <w:t xml:space="preserve"> а выполнен в 2019 году.</w:t>
      </w:r>
    </w:p>
    <w:p w:rsidR="00493F89" w:rsidRPr="00B72D50" w:rsidRDefault="0005305C" w:rsidP="00B72D50">
      <w:pPr>
        <w:spacing w:after="0"/>
        <w:jc w:val="both"/>
      </w:pPr>
      <w:r w:rsidRPr="00B72D50">
        <w:t xml:space="preserve">- По причине отсутствия финансирования не обновлен </w:t>
      </w:r>
      <w:r w:rsidR="00493F89" w:rsidRPr="00B72D50">
        <w:t xml:space="preserve"> автотранспорт </w:t>
      </w:r>
      <w:r w:rsidRPr="00B72D50">
        <w:t>в</w:t>
      </w:r>
      <w:r w:rsidR="00493F89" w:rsidRPr="00B72D50">
        <w:t xml:space="preserve"> администраци</w:t>
      </w:r>
      <w:r w:rsidRPr="00B72D50">
        <w:t>ях</w:t>
      </w:r>
      <w:r w:rsidR="00493F89" w:rsidRPr="00B72D50">
        <w:t xml:space="preserve"> сельских поселений</w:t>
      </w:r>
      <w:r w:rsidRPr="00B72D50">
        <w:t>.</w:t>
      </w:r>
    </w:p>
    <w:p w:rsidR="00493F89" w:rsidRPr="00B72D50" w:rsidRDefault="00493F89" w:rsidP="00B72D50">
      <w:pPr>
        <w:spacing w:after="0"/>
        <w:jc w:val="both"/>
      </w:pPr>
    </w:p>
    <w:p w:rsidR="00493F89" w:rsidRPr="00B72D50" w:rsidRDefault="00493F89" w:rsidP="00B72D50">
      <w:pPr>
        <w:spacing w:after="0"/>
        <w:jc w:val="both"/>
      </w:pPr>
    </w:p>
    <w:p w:rsidR="006A74A6" w:rsidRPr="0041462A" w:rsidRDefault="00A7034D" w:rsidP="00B72D50">
      <w:pPr>
        <w:spacing w:after="0"/>
        <w:jc w:val="both"/>
      </w:pPr>
      <w:r w:rsidRPr="00B72D50">
        <w:t xml:space="preserve">Основные показатели  </w:t>
      </w:r>
      <w:r w:rsidR="006A74A6" w:rsidRPr="0041462A">
        <w:t xml:space="preserve">Плана мероприятий по привлечению  инвестиций в </w:t>
      </w:r>
      <w:proofErr w:type="spellStart"/>
      <w:r w:rsidR="006A74A6" w:rsidRPr="0041462A">
        <w:t>Усть-Ишимский</w:t>
      </w:r>
      <w:proofErr w:type="spellEnd"/>
      <w:r w:rsidR="006A74A6" w:rsidRPr="0041462A">
        <w:t xml:space="preserve">  район за 2020 год.</w:t>
      </w:r>
      <w:r w:rsidR="0041462A" w:rsidRPr="0041462A">
        <w:t xml:space="preserve"> </w:t>
      </w:r>
      <w:r w:rsidR="006A74A6" w:rsidRPr="0041462A">
        <w:t xml:space="preserve"> </w:t>
      </w:r>
      <w:r w:rsidRPr="0041462A">
        <w:t>Более</w:t>
      </w:r>
      <w:proofErr w:type="gramStart"/>
      <w:r w:rsidRPr="0041462A">
        <w:t>,</w:t>
      </w:r>
      <w:proofErr w:type="gramEnd"/>
      <w:r w:rsidRPr="0041462A">
        <w:t xml:space="preserve"> чем скромные.</w:t>
      </w:r>
    </w:p>
    <w:p w:rsidR="006A74A6" w:rsidRPr="0041462A" w:rsidRDefault="006A74A6" w:rsidP="00B72D50">
      <w:pPr>
        <w:spacing w:after="0"/>
        <w:jc w:val="both"/>
      </w:pPr>
    </w:p>
    <w:p w:rsidR="006A74A6" w:rsidRPr="00B72D50" w:rsidRDefault="006A74A6" w:rsidP="00B72D50">
      <w:pPr>
        <w:spacing w:after="0"/>
        <w:jc w:val="both"/>
      </w:pPr>
      <w:r w:rsidRPr="00B72D50">
        <w:t>1.1</w:t>
      </w:r>
      <w:proofErr w:type="gramStart"/>
      <w:r w:rsidRPr="00B72D50">
        <w:t xml:space="preserve"> </w:t>
      </w:r>
      <w:r w:rsidR="00A7034D" w:rsidRPr="00B72D50">
        <w:t>С</w:t>
      </w:r>
      <w:proofErr w:type="gramEnd"/>
      <w:r w:rsidRPr="00B72D50">
        <w:t>ократился объем инвестиций в основной капитал, в ценах соответствующих лет: с 85,5 млн. рублей  в 20</w:t>
      </w:r>
      <w:r w:rsidR="00A7034D" w:rsidRPr="00B72D50">
        <w:t>19</w:t>
      </w:r>
      <w:r w:rsidRPr="00B72D50">
        <w:t xml:space="preserve"> году до 22,9 млн. рублей</w:t>
      </w:r>
      <w:r w:rsidR="00A7034D" w:rsidRPr="00B72D50">
        <w:t xml:space="preserve"> в 2020 году</w:t>
      </w:r>
      <w:r w:rsidRPr="00B72D50">
        <w:t xml:space="preserve">. </w:t>
      </w:r>
      <w:r w:rsidR="00A7034D" w:rsidRPr="00B72D50">
        <w:t xml:space="preserve"> </w:t>
      </w:r>
      <w:r w:rsidRPr="00B72D50">
        <w:t xml:space="preserve">В сложных условиях распространения новой </w:t>
      </w:r>
      <w:proofErr w:type="spellStart"/>
      <w:r w:rsidRPr="00B72D50">
        <w:t>коронавирусной</w:t>
      </w:r>
      <w:proofErr w:type="spellEnd"/>
      <w:r w:rsidRPr="00B72D50">
        <w:t xml:space="preserve">  инфекции и периодом самоизоляции  многие предприятия,  учреждения и организации приостанавливали свою работу, сокращали выпуск продукции или предоставления услуг. </w:t>
      </w:r>
    </w:p>
    <w:p w:rsidR="00A7034D" w:rsidRPr="00B72D50" w:rsidRDefault="006A74A6" w:rsidP="00B72D50">
      <w:pPr>
        <w:spacing w:after="0"/>
        <w:jc w:val="both"/>
      </w:pPr>
      <w:r w:rsidRPr="00B72D50">
        <w:t xml:space="preserve">1.2 </w:t>
      </w:r>
      <w:r w:rsidR="00A7034D" w:rsidRPr="00B72D50">
        <w:t>Создано 7 постоянных рабочих мест при плане 10 рабочих мест.</w:t>
      </w:r>
    </w:p>
    <w:p w:rsidR="006A74A6" w:rsidRPr="00B72D50" w:rsidRDefault="00A7034D" w:rsidP="00B72D50">
      <w:pPr>
        <w:spacing w:after="0"/>
        <w:jc w:val="both"/>
      </w:pPr>
      <w:r w:rsidRPr="00B72D50">
        <w:t xml:space="preserve"> </w:t>
      </w:r>
      <w:r w:rsidR="006A74A6" w:rsidRPr="00B72D50">
        <w:t>1.3 Объем инвестиций в основной капитал на душу населения, в ценах соответствующих лет, в 2020 году составляет порядка 0,5 тыс. рублей.</w:t>
      </w:r>
    </w:p>
    <w:p w:rsidR="006A74A6" w:rsidRDefault="006A74A6" w:rsidP="00B72D50">
      <w:pPr>
        <w:spacing w:after="0"/>
        <w:jc w:val="both"/>
      </w:pPr>
      <w:r w:rsidRPr="00B72D50">
        <w:t>1.4 Индекс физического объема инвестиций в основной капитал, в сопоставимых ценах, в 2020 году составляет 25,6 %.</w:t>
      </w:r>
    </w:p>
    <w:p w:rsidR="00B72D50" w:rsidRDefault="00B72D50" w:rsidP="006A74A6">
      <w:pPr>
        <w:spacing w:after="0" w:line="240" w:lineRule="auto"/>
        <w:jc w:val="both"/>
      </w:pPr>
    </w:p>
    <w:p w:rsidR="006A74A6" w:rsidRPr="009E3B3A" w:rsidRDefault="006A74A6" w:rsidP="0041462A">
      <w:pPr>
        <w:spacing w:after="0" w:line="240" w:lineRule="auto"/>
        <w:jc w:val="center"/>
      </w:pPr>
      <w:r w:rsidRPr="009E3B3A">
        <w:t>2. Реализация мероприятий, направленных  на повышение</w:t>
      </w:r>
    </w:p>
    <w:p w:rsidR="006A74A6" w:rsidRPr="009E3B3A" w:rsidRDefault="006A74A6" w:rsidP="0041462A">
      <w:pPr>
        <w:spacing w:after="0" w:line="240" w:lineRule="auto"/>
        <w:jc w:val="center"/>
      </w:pPr>
      <w:r w:rsidRPr="009E3B3A">
        <w:t>инвестиционной привлекательности в 2020 году</w:t>
      </w:r>
    </w:p>
    <w:p w:rsidR="006A74A6" w:rsidRPr="009E3B3A" w:rsidRDefault="006A74A6" w:rsidP="006A74A6">
      <w:pPr>
        <w:spacing w:after="0" w:line="240" w:lineRule="auto"/>
        <w:jc w:val="both"/>
      </w:pPr>
    </w:p>
    <w:p w:rsidR="006A74A6" w:rsidRPr="009E3B3A" w:rsidRDefault="006A74A6" w:rsidP="006A74A6">
      <w:pPr>
        <w:spacing w:after="0" w:line="240" w:lineRule="auto"/>
        <w:jc w:val="both"/>
      </w:pPr>
      <w:r w:rsidRPr="009E3B3A">
        <w:t>2.1</w:t>
      </w:r>
      <w:proofErr w:type="gramStart"/>
      <w:r w:rsidRPr="009E3B3A">
        <w:t xml:space="preserve"> В</w:t>
      </w:r>
      <w:proofErr w:type="gramEnd"/>
      <w:r w:rsidRPr="009E3B3A">
        <w:t xml:space="preserve"> рамках полномочий Администрации, при  взаимодействии с </w:t>
      </w:r>
      <w:proofErr w:type="spellStart"/>
      <w:r w:rsidRPr="009E3B3A">
        <w:t>ресурсоснабжающими</w:t>
      </w:r>
      <w:proofErr w:type="spellEnd"/>
      <w:r w:rsidRPr="009E3B3A">
        <w:t xml:space="preserve">  организациями, сформирован Реестр земельных участков для реализации инвестиционных проектов на территории Усть-Ишимского муниципального района.   Реестр, в который внесены 9 </w:t>
      </w:r>
      <w:r w:rsidRPr="009E3B3A">
        <w:lastRenderedPageBreak/>
        <w:t xml:space="preserve">земельных участков, размещен на официальном сайте района в сети «Интернет» и передан в АО «Агентство развития и инвестиций  Омской области».  В конце года проведена инвентаризация земельных участков и учет имеющихся на них и/или вблизи   от них точек подключения к электроснабжению. 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>2.2</w:t>
      </w:r>
      <w:proofErr w:type="gramStart"/>
      <w:r w:rsidRPr="009E3B3A">
        <w:t xml:space="preserve">  В</w:t>
      </w:r>
      <w:proofErr w:type="gramEnd"/>
      <w:r w:rsidRPr="009E3B3A">
        <w:t xml:space="preserve"> отчетном году разработано инвестиционные предложения по ремонту жилых помещений и изготовлению  изделий из металла. Индивидуальный предприниматель Фролов В.С. разработал бизнес-план «Производство  и реализация  металлических изделий». 16.12.2020 года ИП Фролов В.С. представил бизнес-план на заседании Совета по инвестиционной деятельности Администрации Усть-Ишимского муниципального района (далее – Совет).  После рассмотрения бизнес-плана на заседании Совета было рекомендовано Фролову В.С. подать заявление  на комиссии по распределению муниципальных грантов. В конце декабря 2020 года ИП Фролов В.С. получил грант в размере 400 тыс. рублей на реализацию бизнес-плана «Производство  и реализация  металлических изделий» на территории  муниципального района. 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>2.3 Инвестиционные проекты, реализуемые на территории района, имеют не очень  большие объемы инвестиционных вложений, порядка 3-10 млн. рублей. Инвестиционных проектов стоимостью от 50 млн. рублей на территории района нет, поэтому проекты  на сопровождение в АО "Агентство развития и инвестиций Омской области" в 2020 году не направлялись.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2.4  Встречи с руководителями организаций, КФХ, ИП на территории района по вопросам инвестиционной деятельности и не только  проводятся на постоянной основе. По вопросам развития молочного и мясного животноводства неоднократно проводились встречи с главами КФХ Райским А.А. и Ижболдиным Д.П., по вопросам развития коневодства с Васильевым В.Е.   На встрече с председателем  </w:t>
      </w:r>
      <w:proofErr w:type="spellStart"/>
      <w:r w:rsidRPr="009E3B3A">
        <w:t>СПоК</w:t>
      </w:r>
      <w:proofErr w:type="spellEnd"/>
      <w:r w:rsidRPr="009E3B3A">
        <w:t xml:space="preserve"> «</w:t>
      </w:r>
      <w:proofErr w:type="spellStart"/>
      <w:r w:rsidRPr="009E3B3A">
        <w:t>Молсервис</w:t>
      </w:r>
      <w:proofErr w:type="spellEnd"/>
      <w:r w:rsidRPr="009E3B3A">
        <w:t xml:space="preserve">» Величко Т.П. решались вопросы модернизации производства по переработке молока и увеличению выпуска молочной продукции. 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      Встреча с Денисовой Е.И., планировавшей начать предпринимательскую деятельность  на территории района по закупу и переработке дикоросов и созданию питомника «Восемь яблонь» прошла в режиме онлайн.  В сложных эпидемиологических условиях Денисова Е.И. отказалась от реализации данного проекта.  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      В 4 квартале 2020 года состоялись встречи с гражданами, желающими начать собственное дело: «Центр семейного досуга» и «Стоматологический кабинет». При встрече с заместителем Главы муниципального района Фролов В.С. представил планы по организации предприятия по изготовлению  изделий из металла.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       Специалистами Администрации муниципального района ведется индивидуальное сопровождение претендентов на областной и </w:t>
      </w:r>
      <w:proofErr w:type="gramStart"/>
      <w:r w:rsidRPr="009E3B3A">
        <w:t>муниципальный</w:t>
      </w:r>
      <w:proofErr w:type="gramEnd"/>
      <w:r w:rsidRPr="009E3B3A">
        <w:t xml:space="preserve">  гранты; (ежегодно работают  с 3-5 потенциальными участниками конкурса),  проводятся консультации для потенциальных и </w:t>
      </w:r>
      <w:r w:rsidRPr="009E3B3A">
        <w:lastRenderedPageBreak/>
        <w:t>действующих предпринимателей (ежегодно от 250 до 400 бизнес-консультаций).</w:t>
      </w:r>
    </w:p>
    <w:p w:rsidR="006A74A6" w:rsidRPr="009E3B3A" w:rsidRDefault="006A74A6" w:rsidP="006A74A6">
      <w:pPr>
        <w:spacing w:after="0" w:line="240" w:lineRule="auto"/>
        <w:jc w:val="both"/>
      </w:pPr>
    </w:p>
    <w:p w:rsidR="006A74A6" w:rsidRPr="009E3B3A" w:rsidRDefault="006A74A6" w:rsidP="006A74A6">
      <w:pPr>
        <w:spacing w:after="0" w:line="240" w:lineRule="auto"/>
        <w:jc w:val="both"/>
      </w:pPr>
      <w:r w:rsidRPr="009E3B3A">
        <w:t>2.5</w:t>
      </w:r>
      <w:proofErr w:type="gramStart"/>
      <w:r w:rsidRPr="009E3B3A">
        <w:t xml:space="preserve">  Д</w:t>
      </w:r>
      <w:proofErr w:type="gramEnd"/>
      <w:r w:rsidRPr="009E3B3A">
        <w:t>ля передачи земельного участка  под строительство газовой заправки  в ноябре 2020 года проведен аукцион. 01.12.2020 года заключен договор аренды земельного участка сроком на 5 лет  с ООО «Омская областная газовая компания» под строительство газовой заправки.  В настоящее время идет планировка земельного участка  и отсыпка прилегающей территории. До конца 2021 года планируют ввести в эксплуатацию газовую заправку.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     В сложных эпидемиологических условиях Денисова Е.И. отказалась от реализации проекта по закупу и переработке дикоросов и созданию питомника «Восемь яблонь».    В настоящее время инвестиционный проект по переработке дикоросов находится на стадии поиска инвестора, в связи с этим директор</w:t>
      </w:r>
      <w:proofErr w:type="gramStart"/>
      <w:r w:rsidRPr="009E3B3A">
        <w:t>у ООО</w:t>
      </w:r>
      <w:proofErr w:type="gramEnd"/>
      <w:r w:rsidRPr="009E3B3A">
        <w:t xml:space="preserve"> «Торгово-производственной компании «Ягоды Плюс» </w:t>
      </w:r>
      <w:proofErr w:type="spellStart"/>
      <w:r w:rsidRPr="009E3B3A">
        <w:t>Ибукову</w:t>
      </w:r>
      <w:proofErr w:type="spellEnd"/>
      <w:r w:rsidRPr="009E3B3A">
        <w:t xml:space="preserve"> Э.М.  направлено деловое предложение: рассмотреть территорию Усть-Ишимского муниципального района в качестве инвестиционной площадки для производственной компании. В случае заинтересованности Администрация района готова в приоритетном порядке рассмотреть  проект сотрудничества, сформировать земельный участок, максимально  соответствующим необходимым критериям, </w:t>
      </w:r>
      <w:proofErr w:type="gramStart"/>
      <w:r w:rsidRPr="009E3B3A">
        <w:t>предоставить агрохимические характеристики</w:t>
      </w:r>
      <w:proofErr w:type="gramEnd"/>
      <w:r w:rsidRPr="009E3B3A">
        <w:t xml:space="preserve">  земельных участков и обеспечить административное сопровождение.  </w:t>
      </w:r>
    </w:p>
    <w:p w:rsidR="006A74A6" w:rsidRPr="009E3B3A" w:rsidRDefault="006A74A6" w:rsidP="006A74A6">
      <w:pPr>
        <w:spacing w:after="0" w:line="240" w:lineRule="auto"/>
        <w:jc w:val="both"/>
      </w:pPr>
    </w:p>
    <w:p w:rsidR="006A74A6" w:rsidRPr="009E3B3A" w:rsidRDefault="006A74A6" w:rsidP="006A74A6">
      <w:pPr>
        <w:spacing w:after="0" w:line="240" w:lineRule="auto"/>
        <w:jc w:val="both"/>
      </w:pPr>
      <w:r w:rsidRPr="009E3B3A">
        <w:t>2.6 Вопросы предоставления льгот по местным налогам и арендной плате в целях реализации инвестиционных проектов в 2020 году не рассматривались, по причине отсутствия заявлений от предпринимателей.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>2.7</w:t>
      </w:r>
      <w:proofErr w:type="gramStart"/>
      <w:r w:rsidRPr="009E3B3A">
        <w:t xml:space="preserve"> В</w:t>
      </w:r>
      <w:proofErr w:type="gramEnd"/>
      <w:r w:rsidRPr="009E3B3A">
        <w:t xml:space="preserve"> отчетном году проведено 4  заседания  Совета по инвестиционной деятельности Администрации Усть-Ишимского муниципального района (17.03.2020 г., 13.05.2020 г., 25.05.2020 г., 16.12.2020 г.)  В 3 квартале 2020 года заседание Совета не проводилось по причине сложной эпидемиологической обстановки и периодом самоизоляции. На заседаниях </w:t>
      </w:r>
      <w:proofErr w:type="gramStart"/>
      <w:r w:rsidRPr="009E3B3A">
        <w:t>рассматривались</w:t>
      </w:r>
      <w:proofErr w:type="gramEnd"/>
      <w:r w:rsidRPr="009E3B3A">
        <w:t xml:space="preserve"> в том числе  вопросы: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 - итоги инвестиционной деятельности Администрации района за 2019 год и задачи на 2020 год;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>- рассмотрение проекта доклада «О результатах работы по привлечению инвестиций и реализации проектов, предусмотренных муниципальными стратегиями и планами  социально- экономического развития  в 2019 году и  задачах на 2020 год»;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>- представление бизнес-планов инвестиционных проектов  планируемых к реализации в 2021 году;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- выделение дополнительных земельных участков  для размещения  НТО по реализации печатной продукции. </w:t>
      </w:r>
    </w:p>
    <w:p w:rsidR="006A74A6" w:rsidRPr="009E3B3A" w:rsidRDefault="006A74A6" w:rsidP="006A74A6">
      <w:pPr>
        <w:spacing w:after="0" w:line="240" w:lineRule="auto"/>
        <w:jc w:val="both"/>
      </w:pPr>
    </w:p>
    <w:p w:rsidR="006A74A6" w:rsidRPr="009E3B3A" w:rsidRDefault="006A74A6" w:rsidP="006A74A6">
      <w:pPr>
        <w:spacing w:after="0" w:line="240" w:lineRule="auto"/>
        <w:jc w:val="both"/>
      </w:pPr>
      <w:r w:rsidRPr="009E3B3A">
        <w:t>2.8</w:t>
      </w:r>
      <w:proofErr w:type="gramStart"/>
      <w:r w:rsidRPr="009E3B3A">
        <w:t xml:space="preserve"> Р</w:t>
      </w:r>
      <w:proofErr w:type="gramEnd"/>
      <w:r w:rsidRPr="009E3B3A">
        <w:t xml:space="preserve">анее разработанный  Инвестиционный паспорт Усть-Ишимского муниципального района в 2021 году актуализирован и сформирован согласно рекомендуемой форме. Инвестиционный паспорт своевременно размещен на </w:t>
      </w:r>
      <w:r w:rsidRPr="009E3B3A">
        <w:lastRenderedPageBreak/>
        <w:t>официальном сайте Администрации Усть-Ишимского муниципального района  www.ustishim.omskportal.ru  и на сайте  http://investomsk.ru.</w:t>
      </w:r>
    </w:p>
    <w:p w:rsidR="006A74A6" w:rsidRPr="009E3B3A" w:rsidRDefault="006A74A6" w:rsidP="006A74A6">
      <w:pPr>
        <w:spacing w:after="0" w:line="240" w:lineRule="auto"/>
        <w:jc w:val="both"/>
      </w:pPr>
    </w:p>
    <w:p w:rsidR="006A74A6" w:rsidRPr="009E3B3A" w:rsidRDefault="006A74A6" w:rsidP="006A74A6">
      <w:pPr>
        <w:spacing w:after="0" w:line="240" w:lineRule="auto"/>
        <w:jc w:val="both"/>
      </w:pPr>
      <w:r w:rsidRPr="009E3B3A">
        <w:t>3. Реализация инвестиционных проектов, обеспечивающих достижение целевых показателей.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>1. Строительство АГЗС:  «Для передачи земельного участка  под строительство газовой заправки  в ноябре 2020 года проведен аукцион. 01.12.2020 года заключен договор аренды земельного участка сроком на 5 лет  с ООО «Омская областная газовая компания» под строительство газовой заправки.  В настоящее время идет планировка земельного участка  и отсыпка прилегающей территории. До конца 2021 года планируют ввести в эксплуатацию газовую заправку».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>2. Создание кооператива по переработке дикоросов: «В сложных эпидемиологических условиях Денисова Е.И. отказалась от реализации проекта по закупу и переработке дикоросов и созданию питомника «Восемь яблонь».    В настоящее время инвестиционный проект по переработке дикоросов находится на стадии поиска инвестора, в связи с этим директор</w:t>
      </w:r>
      <w:proofErr w:type="gramStart"/>
      <w:r w:rsidRPr="009E3B3A">
        <w:t>у ООО</w:t>
      </w:r>
      <w:proofErr w:type="gramEnd"/>
      <w:r w:rsidRPr="009E3B3A">
        <w:t xml:space="preserve"> «Торгово-производственной компании «Ягоды Плюс» </w:t>
      </w:r>
      <w:proofErr w:type="spellStart"/>
      <w:r w:rsidRPr="009E3B3A">
        <w:t>Ибукову</w:t>
      </w:r>
      <w:proofErr w:type="spellEnd"/>
      <w:r w:rsidRPr="009E3B3A">
        <w:t xml:space="preserve"> Э.М.  направлено деловое предложение: рассмотреть территорию Усть-Ишимского муниципального района в качестве инвестиционной площадки для производственной компании. В случае заинтересованности Администрация района готова в приоритетном порядке рассмотреть  проект сотрудничества, сформировать земельный участок, максимально  соответствующим необходимым критериям, </w:t>
      </w:r>
      <w:proofErr w:type="gramStart"/>
      <w:r w:rsidRPr="009E3B3A">
        <w:t>предоставить агрохимические характеристики</w:t>
      </w:r>
      <w:proofErr w:type="gramEnd"/>
      <w:r w:rsidRPr="009E3B3A">
        <w:t xml:space="preserve">  земельных участков и обеспечить административное сопровождение».  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3. Модернизация производства по переработке молока: «Решением конкурсной комиссии от 28.06.2018 г.  </w:t>
      </w:r>
      <w:proofErr w:type="spellStart"/>
      <w:r w:rsidRPr="009E3B3A">
        <w:t>СПоК</w:t>
      </w:r>
      <w:proofErr w:type="spellEnd"/>
      <w:r w:rsidRPr="009E3B3A">
        <w:t xml:space="preserve"> «</w:t>
      </w:r>
      <w:proofErr w:type="spellStart"/>
      <w:r w:rsidRPr="009E3B3A">
        <w:t>Молсервис</w:t>
      </w:r>
      <w:proofErr w:type="spellEnd"/>
      <w:r w:rsidRPr="009E3B3A">
        <w:t xml:space="preserve">» предоставлен грант  для развития материально-технической базы.   В рамках освоения гранта приобретены и установлены: ванна творожная, станция централизованной мойки, </w:t>
      </w:r>
      <w:proofErr w:type="spellStart"/>
      <w:r w:rsidRPr="009E3B3A">
        <w:t>льдоаккумулятор</w:t>
      </w:r>
      <w:proofErr w:type="spellEnd"/>
      <w:r w:rsidRPr="009E3B3A">
        <w:t xml:space="preserve">, станция подготовки пара, насос, </w:t>
      </w:r>
      <w:proofErr w:type="spellStart"/>
      <w:r w:rsidRPr="009E3B3A">
        <w:t>клипсатор</w:t>
      </w:r>
      <w:proofErr w:type="spellEnd"/>
      <w:r w:rsidRPr="009E3B3A">
        <w:t xml:space="preserve">, и другое оборудование, а также  автомобиль - </w:t>
      </w:r>
      <w:proofErr w:type="spellStart"/>
      <w:r w:rsidRPr="009E3B3A">
        <w:t>рефрежератор</w:t>
      </w:r>
      <w:proofErr w:type="spellEnd"/>
      <w:r w:rsidRPr="009E3B3A">
        <w:t>».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4. Создание КФХ «Молочная ферма с циклом переработки молока»: «Глава КФХ Ижболдин Д.П.  получил </w:t>
      </w:r>
      <w:proofErr w:type="spellStart"/>
      <w:r w:rsidRPr="009E3B3A">
        <w:t>грантовую</w:t>
      </w:r>
      <w:proofErr w:type="spellEnd"/>
      <w:r w:rsidRPr="009E3B3A">
        <w:t xml:space="preserve"> поддержку из средств местного бюджета в сумме  0,4 млн. рублей, вложил собственные средства в размере порядка 2,5 млн. рублей  построил животноводческое помещение на 50 голов КРС. В хозяйство  приобретен  трактор колесный, сеноуборочное оборудование, дополнительно 15 голов КРС, а также оборудование для сыроварения. Создано 2 рабочих места». </w:t>
      </w:r>
    </w:p>
    <w:p w:rsidR="006A74A6" w:rsidRPr="009E3B3A" w:rsidRDefault="006A74A6" w:rsidP="006A74A6">
      <w:pPr>
        <w:spacing w:after="0" w:line="240" w:lineRule="auto"/>
        <w:jc w:val="both"/>
      </w:pPr>
      <w:r w:rsidRPr="009E3B3A">
        <w:t xml:space="preserve">5. Создание КФХ «Мясное животноводство»: Глава КФХ </w:t>
      </w:r>
      <w:proofErr w:type="gramStart"/>
      <w:r w:rsidRPr="009E3B3A">
        <w:t>Райский</w:t>
      </w:r>
      <w:proofErr w:type="gramEnd"/>
      <w:r w:rsidRPr="009E3B3A">
        <w:t xml:space="preserve"> А.А.  получил </w:t>
      </w:r>
      <w:proofErr w:type="spellStart"/>
      <w:r w:rsidRPr="009E3B3A">
        <w:t>грантовую</w:t>
      </w:r>
      <w:proofErr w:type="spellEnd"/>
      <w:r w:rsidRPr="009E3B3A">
        <w:t xml:space="preserve"> поддержку из средств областного  бюджета в сумме  3 млн. рублей, вложил собственные средства в размере 3 млн. рублей. В процессе реализации проекта приобретены 20 голов КРС  племенной  породы «Герефорд» мясного направления продуктивности, 10 товарных коров, пресс-подборщик и трактор колесный.  Отремонтированы животноводческие помещения. В собственность оформлено 400 га сельхозугодий. В настоящее </w:t>
      </w:r>
      <w:r w:rsidRPr="009E3B3A">
        <w:lastRenderedPageBreak/>
        <w:t>время в КФХ  содержится 96 голов КРС и 9 лошадей. Создано 3 рабочих места».</w:t>
      </w:r>
    </w:p>
    <w:p w:rsidR="00493F89" w:rsidRDefault="006A74A6" w:rsidP="006A74A6">
      <w:pPr>
        <w:spacing w:after="0" w:line="240" w:lineRule="auto"/>
        <w:jc w:val="both"/>
      </w:pPr>
      <w:r w:rsidRPr="009E3B3A">
        <w:t xml:space="preserve">6. Ремонтно-техническая мастерская: «Инициатор проекта ИП Хоробрых С.Н.  </w:t>
      </w:r>
      <w:proofErr w:type="spellStart"/>
      <w:r w:rsidRPr="009E3B3A">
        <w:t>Грантовая</w:t>
      </w:r>
      <w:proofErr w:type="spellEnd"/>
      <w:r w:rsidRPr="009E3B3A">
        <w:t xml:space="preserve"> поддержка из средств местного бюджета получена  в размере                0,2 млн. рублей. Вложены собственные средства порядка  3,5 млн. рублей. В процессе реализации проекта реконструировано здание, приобретено шиномонтажное оборудование, благоустроена прилегающая территория. Создано 1 рабочее место».</w:t>
      </w:r>
    </w:p>
    <w:sectPr w:rsidR="00493F89" w:rsidSect="0068244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D83"/>
    <w:rsid w:val="000060C1"/>
    <w:rsid w:val="00040A45"/>
    <w:rsid w:val="0005305C"/>
    <w:rsid w:val="00071FD7"/>
    <w:rsid w:val="00087201"/>
    <w:rsid w:val="000B2447"/>
    <w:rsid w:val="00111397"/>
    <w:rsid w:val="00122311"/>
    <w:rsid w:val="0015673B"/>
    <w:rsid w:val="001845E6"/>
    <w:rsid w:val="001A6DFA"/>
    <w:rsid w:val="001D593D"/>
    <w:rsid w:val="00204F4B"/>
    <w:rsid w:val="00205A99"/>
    <w:rsid w:val="002211E9"/>
    <w:rsid w:val="002858E5"/>
    <w:rsid w:val="002E4DF7"/>
    <w:rsid w:val="002F4A5C"/>
    <w:rsid w:val="00313388"/>
    <w:rsid w:val="003670BF"/>
    <w:rsid w:val="003C7C8E"/>
    <w:rsid w:val="003D2B2D"/>
    <w:rsid w:val="00410D5C"/>
    <w:rsid w:val="0041462A"/>
    <w:rsid w:val="00414F06"/>
    <w:rsid w:val="00427960"/>
    <w:rsid w:val="00431939"/>
    <w:rsid w:val="00446996"/>
    <w:rsid w:val="00451603"/>
    <w:rsid w:val="00461A93"/>
    <w:rsid w:val="004662AF"/>
    <w:rsid w:val="0047503E"/>
    <w:rsid w:val="00493399"/>
    <w:rsid w:val="00493F89"/>
    <w:rsid w:val="004966F1"/>
    <w:rsid w:val="00496B93"/>
    <w:rsid w:val="004C32E0"/>
    <w:rsid w:val="0050081F"/>
    <w:rsid w:val="005411CD"/>
    <w:rsid w:val="00556190"/>
    <w:rsid w:val="005A28AE"/>
    <w:rsid w:val="006618C8"/>
    <w:rsid w:val="0068198C"/>
    <w:rsid w:val="0068244F"/>
    <w:rsid w:val="00693D26"/>
    <w:rsid w:val="006A74A6"/>
    <w:rsid w:val="006E6BCF"/>
    <w:rsid w:val="00703C96"/>
    <w:rsid w:val="007148D0"/>
    <w:rsid w:val="00735CE4"/>
    <w:rsid w:val="00751069"/>
    <w:rsid w:val="007B320C"/>
    <w:rsid w:val="007B5AB4"/>
    <w:rsid w:val="007D4E4E"/>
    <w:rsid w:val="00801B10"/>
    <w:rsid w:val="00801B71"/>
    <w:rsid w:val="0080632D"/>
    <w:rsid w:val="008B6E62"/>
    <w:rsid w:val="009161F1"/>
    <w:rsid w:val="00934D43"/>
    <w:rsid w:val="0094534E"/>
    <w:rsid w:val="0099183E"/>
    <w:rsid w:val="009A259D"/>
    <w:rsid w:val="009E3B3A"/>
    <w:rsid w:val="00A277EB"/>
    <w:rsid w:val="00A32CBF"/>
    <w:rsid w:val="00A44203"/>
    <w:rsid w:val="00A7034D"/>
    <w:rsid w:val="00A720D1"/>
    <w:rsid w:val="00AF6D83"/>
    <w:rsid w:val="00B2726D"/>
    <w:rsid w:val="00B274B2"/>
    <w:rsid w:val="00B41C79"/>
    <w:rsid w:val="00B72D50"/>
    <w:rsid w:val="00BD70F3"/>
    <w:rsid w:val="00BE6222"/>
    <w:rsid w:val="00CB6B3D"/>
    <w:rsid w:val="00CC6E93"/>
    <w:rsid w:val="00CE0F83"/>
    <w:rsid w:val="00D46D4A"/>
    <w:rsid w:val="00D50993"/>
    <w:rsid w:val="00D50CE8"/>
    <w:rsid w:val="00D6659C"/>
    <w:rsid w:val="00D769E0"/>
    <w:rsid w:val="00DB3973"/>
    <w:rsid w:val="00DD7891"/>
    <w:rsid w:val="00E54D8F"/>
    <w:rsid w:val="00E57589"/>
    <w:rsid w:val="00F43745"/>
    <w:rsid w:val="00F84F68"/>
    <w:rsid w:val="00F8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4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44F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6618C8"/>
    <w:pPr>
      <w:spacing w:after="0" w:line="240" w:lineRule="auto"/>
      <w:jc w:val="both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4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44F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6618C8"/>
    <w:pPr>
      <w:spacing w:after="0" w:line="240" w:lineRule="auto"/>
      <w:jc w:val="both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7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4379</Words>
  <Characters>24961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2021-04-08T06:43:00Z</cp:lastPrinted>
  <dcterms:created xsi:type="dcterms:W3CDTF">2021-11-30T09:13:00Z</dcterms:created>
  <dcterms:modified xsi:type="dcterms:W3CDTF">2021-12-01T04:03:00Z</dcterms:modified>
</cp:coreProperties>
</file>