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C3" w:rsidRPr="0068035F" w:rsidRDefault="00596DC3" w:rsidP="00596DC3">
      <w:pPr>
        <w:pStyle w:val="a3"/>
        <w:spacing w:line="288" w:lineRule="auto"/>
        <w:rPr>
          <w:lang w:val="en-US"/>
        </w:rPr>
      </w:pPr>
    </w:p>
    <w:p w:rsidR="00943E43" w:rsidRDefault="00943E43" w:rsidP="00596DC3">
      <w:pPr>
        <w:pStyle w:val="a3"/>
        <w:spacing w:line="288" w:lineRule="auto"/>
      </w:pPr>
    </w:p>
    <w:p w:rsidR="00F00B48" w:rsidRDefault="00F00B48" w:rsidP="00F00B48">
      <w:pPr>
        <w:pStyle w:val="a3"/>
        <w:spacing w:line="288" w:lineRule="auto"/>
      </w:pPr>
    </w:p>
    <w:tbl>
      <w:tblPr>
        <w:tblW w:w="5387" w:type="dxa"/>
        <w:tblInd w:w="4786" w:type="dxa"/>
        <w:tblLook w:val="04A0" w:firstRow="1" w:lastRow="0" w:firstColumn="1" w:lastColumn="0" w:noHBand="0" w:noVBand="1"/>
      </w:tblPr>
      <w:tblGrid>
        <w:gridCol w:w="5387"/>
      </w:tblGrid>
      <w:tr w:rsidR="00764A37" w:rsidRPr="009E352B" w:rsidTr="00764A37">
        <w:tc>
          <w:tcPr>
            <w:tcW w:w="5387" w:type="dxa"/>
            <w:shd w:val="clear" w:color="auto" w:fill="auto"/>
          </w:tcPr>
          <w:p w:rsidR="00764A37" w:rsidRDefault="00764A37" w:rsidP="00764A3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="008B2393">
              <w:rPr>
                <w:sz w:val="28"/>
                <w:szCs w:val="28"/>
              </w:rPr>
              <w:t>:</w:t>
            </w:r>
          </w:p>
          <w:p w:rsidR="00764A37" w:rsidRPr="009E352B" w:rsidRDefault="006A6719" w:rsidP="00640F87">
            <w:pPr>
              <w:widowControl w:val="0"/>
              <w:overflowPunct w:val="0"/>
              <w:autoSpaceDE w:val="0"/>
              <w:autoSpaceDN w:val="0"/>
              <w:adjustRightInd w:val="0"/>
              <w:ind w:left="72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640F87">
              <w:rPr>
                <w:sz w:val="28"/>
                <w:szCs w:val="28"/>
              </w:rPr>
              <w:t>а</w:t>
            </w:r>
            <w:r w:rsidR="008B2393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8B2393">
              <w:rPr>
                <w:sz w:val="28"/>
                <w:szCs w:val="28"/>
              </w:rPr>
              <w:t>Усть-Ишимского</w:t>
            </w:r>
            <w:proofErr w:type="spellEnd"/>
            <w:r w:rsidR="008B2393">
              <w:rPr>
                <w:sz w:val="28"/>
                <w:szCs w:val="28"/>
              </w:rPr>
              <w:t xml:space="preserve"> муниципального р</w:t>
            </w:r>
            <w:r>
              <w:rPr>
                <w:sz w:val="28"/>
                <w:szCs w:val="28"/>
              </w:rPr>
              <w:t>айона</w:t>
            </w:r>
            <w:r w:rsidR="008B2393">
              <w:rPr>
                <w:sz w:val="28"/>
                <w:szCs w:val="28"/>
              </w:rPr>
              <w:t xml:space="preserve"> Омской области</w:t>
            </w:r>
            <w:r w:rsidR="00764A37" w:rsidRPr="009E352B">
              <w:rPr>
                <w:sz w:val="28"/>
                <w:szCs w:val="28"/>
              </w:rPr>
              <w:t xml:space="preserve"> </w:t>
            </w:r>
          </w:p>
        </w:tc>
      </w:tr>
    </w:tbl>
    <w:p w:rsidR="006A6719" w:rsidRPr="00D860A6" w:rsidRDefault="00764A37" w:rsidP="006A671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                         </w:t>
      </w:r>
    </w:p>
    <w:p w:rsidR="00764A37" w:rsidRPr="00D860A6" w:rsidRDefault="00764A37" w:rsidP="00764A37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D860A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</w:t>
      </w:r>
      <w:r w:rsidR="003C2FA6">
        <w:rPr>
          <w:sz w:val="28"/>
          <w:szCs w:val="28"/>
        </w:rPr>
        <w:t xml:space="preserve">  </w:t>
      </w:r>
      <w:r w:rsidR="00640F87">
        <w:rPr>
          <w:sz w:val="28"/>
          <w:szCs w:val="28"/>
        </w:rPr>
        <w:t xml:space="preserve">     А. С. Седельников</w:t>
      </w:r>
      <w:r w:rsidR="00037376">
        <w:rPr>
          <w:sz w:val="28"/>
          <w:szCs w:val="28"/>
        </w:rPr>
        <w:t>___</w:t>
      </w:r>
      <w:r>
        <w:rPr>
          <w:sz w:val="28"/>
          <w:szCs w:val="28"/>
        </w:rPr>
        <w:t>______________</w:t>
      </w:r>
      <w:r w:rsidR="008B2393">
        <w:rPr>
          <w:sz w:val="28"/>
          <w:szCs w:val="28"/>
        </w:rPr>
        <w:t>__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4"/>
        </w:rPr>
      </w:pPr>
      <w:r>
        <w:rPr>
          <w:sz w:val="4"/>
        </w:rPr>
        <w:t xml:space="preserve">                                                            </w:t>
      </w:r>
    </w:p>
    <w:p w:rsidR="00764A37" w:rsidRPr="009E352B" w:rsidRDefault="00764A37" w:rsidP="00764A3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</w:rPr>
      </w:pPr>
    </w:p>
    <w:p w:rsidR="00764A37" w:rsidRDefault="00764A37" w:rsidP="00764A37">
      <w:pPr>
        <w:pStyle w:val="a3"/>
        <w:spacing w:line="288" w:lineRule="auto"/>
      </w:pPr>
      <w:r>
        <w:t xml:space="preserve">                                                       </w:t>
      </w:r>
      <w:r w:rsidR="008B2393">
        <w:t xml:space="preserve">                          </w:t>
      </w:r>
      <w:r>
        <w:t xml:space="preserve">  «____» ______________</w:t>
      </w:r>
      <w:r>
        <w:rPr>
          <w:b w:val="0"/>
        </w:rPr>
        <w:t>202</w:t>
      </w:r>
      <w:r w:rsidR="006037DA">
        <w:rPr>
          <w:b w:val="0"/>
        </w:rPr>
        <w:t>4</w:t>
      </w:r>
      <w:r w:rsidRPr="00B67BD3">
        <w:rPr>
          <w:b w:val="0"/>
        </w:rPr>
        <w:t>г.</w:t>
      </w:r>
    </w:p>
    <w:p w:rsidR="00512F8F" w:rsidRDefault="00512F8F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D802D1" w:rsidRDefault="00D802D1" w:rsidP="00596DC3">
      <w:pPr>
        <w:pStyle w:val="a3"/>
        <w:spacing w:line="288" w:lineRule="auto"/>
      </w:pPr>
    </w:p>
    <w:p w:rsidR="00596DC3" w:rsidRPr="00363B5A" w:rsidRDefault="00596DC3" w:rsidP="00764A37">
      <w:pPr>
        <w:pStyle w:val="a3"/>
        <w:spacing w:line="288" w:lineRule="auto"/>
        <w:jc w:val="left"/>
      </w:pPr>
    </w:p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4E2FB5">
        <w:rPr>
          <w:b/>
          <w:sz w:val="28"/>
          <w:szCs w:val="28"/>
        </w:rPr>
        <w:t xml:space="preserve"> </w:t>
      </w:r>
      <w:r w:rsidR="00596DC3" w:rsidRPr="00031765">
        <w:rPr>
          <w:b/>
          <w:sz w:val="28"/>
          <w:szCs w:val="28"/>
        </w:rPr>
        <w:t>по выбору</w:t>
      </w:r>
      <w:r w:rsidR="00596DC3">
        <w:rPr>
          <w:b/>
          <w:sz w:val="28"/>
          <w:szCs w:val="28"/>
        </w:rPr>
        <w:t xml:space="preserve"> </w:t>
      </w:r>
      <w:r w:rsidR="00596DC3" w:rsidRPr="00596DC3">
        <w:rPr>
          <w:b/>
          <w:sz w:val="28"/>
          <w:szCs w:val="28"/>
        </w:rPr>
        <w:t>исполнителя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640F8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217B22" w:rsidRDefault="00217B22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D860A6" w:rsidRDefault="00D860A6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7087D" w:rsidRDefault="0057087D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7087D" w:rsidP="00596DC3">
      <w:pPr>
        <w:jc w:val="center"/>
        <w:rPr>
          <w:sz w:val="28"/>
        </w:rPr>
      </w:pPr>
      <w:r>
        <w:rPr>
          <w:sz w:val="28"/>
        </w:rPr>
        <w:t>С. Усть-Ишим</w:t>
      </w:r>
      <w:r w:rsidR="00CD5227">
        <w:rPr>
          <w:sz w:val="28"/>
        </w:rPr>
        <w:t xml:space="preserve"> 202</w:t>
      </w:r>
      <w:r w:rsidR="00C537FB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970EB0" w:rsidRDefault="00970EB0" w:rsidP="00970EB0"/>
    <w:p w:rsidR="00E20525" w:rsidRDefault="00E20525" w:rsidP="00D11D7F">
      <w:pPr>
        <w:jc w:val="center"/>
        <w:rPr>
          <w:b/>
          <w:sz w:val="28"/>
        </w:rPr>
      </w:pPr>
    </w:p>
    <w:p w:rsidR="00E20525" w:rsidRDefault="00E20525" w:rsidP="00D11D7F">
      <w:pPr>
        <w:jc w:val="center"/>
        <w:rPr>
          <w:b/>
          <w:sz w:val="28"/>
        </w:rPr>
      </w:pPr>
    </w:p>
    <w:p w:rsidR="0057087D" w:rsidRDefault="0057087D" w:rsidP="00D11D7F">
      <w:pPr>
        <w:jc w:val="center"/>
        <w:rPr>
          <w:b/>
          <w:sz w:val="28"/>
        </w:rPr>
      </w:pPr>
    </w:p>
    <w:p w:rsidR="0057087D" w:rsidRDefault="0057087D" w:rsidP="00D11D7F">
      <w:pPr>
        <w:jc w:val="center"/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r w:rsidR="00C73FE3">
        <w:rPr>
          <w:sz w:val="28"/>
        </w:rPr>
        <w:t>е</w:t>
      </w:r>
      <w:r w:rsidR="007F0275" w:rsidRPr="007F0275">
        <w:rPr>
          <w:sz w:val="28"/>
        </w:rPr>
        <w:t xml:space="preserve"> </w:t>
      </w:r>
      <w:r w:rsidR="007F0275">
        <w:rPr>
          <w:sz w:val="28"/>
        </w:rPr>
        <w:t>(</w:t>
      </w:r>
      <w:r w:rsidR="007F0275" w:rsidRPr="007F0275">
        <w:rPr>
          <w:sz w:val="28"/>
        </w:rPr>
        <w:t>далее – документация об аукционе)</w:t>
      </w:r>
      <w:r w:rsidR="007F0275">
        <w:rPr>
          <w:sz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 w:rsidRPr="00AD63F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F0275">
        <w:rPr>
          <w:rFonts w:eastAsiaTheme="minorHAnsi"/>
          <w:sz w:val="28"/>
          <w:szCs w:val="28"/>
          <w:lang w:eastAsia="en-US"/>
        </w:rPr>
        <w:t>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proofErr w:type="spellStart"/>
      <w:r w:rsidR="0057087D">
        <w:rPr>
          <w:sz w:val="28"/>
          <w:szCs w:val="28"/>
        </w:rPr>
        <w:t>Усть-Ишимского</w:t>
      </w:r>
      <w:proofErr w:type="spellEnd"/>
      <w:r w:rsidR="006A6719">
        <w:rPr>
          <w:sz w:val="28"/>
          <w:szCs w:val="28"/>
        </w:rPr>
        <w:t xml:space="preserve"> 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D3327A" w:rsidRPr="00D802D1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 w:rsidR="00DD02C3"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6A6719">
        <w:rPr>
          <w:sz w:val="28"/>
          <w:szCs w:val="28"/>
        </w:rPr>
        <w:t>64</w:t>
      </w:r>
      <w:r w:rsidR="0057087D">
        <w:rPr>
          <w:sz w:val="28"/>
          <w:szCs w:val="28"/>
        </w:rPr>
        <w:t>6580,</w:t>
      </w:r>
      <w:r w:rsidR="006A6719">
        <w:rPr>
          <w:sz w:val="28"/>
          <w:szCs w:val="28"/>
        </w:rPr>
        <w:t xml:space="preserve"> Омская область, </w:t>
      </w:r>
      <w:proofErr w:type="spellStart"/>
      <w:r w:rsidR="0057087D">
        <w:rPr>
          <w:sz w:val="28"/>
          <w:szCs w:val="28"/>
        </w:rPr>
        <w:t>Усть-Ишимский</w:t>
      </w:r>
      <w:proofErr w:type="spellEnd"/>
      <w:r w:rsidR="0057087D">
        <w:rPr>
          <w:sz w:val="28"/>
          <w:szCs w:val="28"/>
        </w:rPr>
        <w:t xml:space="preserve"> </w:t>
      </w:r>
      <w:r w:rsidR="006A6719">
        <w:rPr>
          <w:sz w:val="28"/>
          <w:szCs w:val="28"/>
        </w:rPr>
        <w:t>район,</w:t>
      </w:r>
      <w:r w:rsidR="0057087D">
        <w:rPr>
          <w:sz w:val="28"/>
          <w:szCs w:val="28"/>
        </w:rPr>
        <w:t xml:space="preserve"> с. Усть-Ишим,</w:t>
      </w:r>
      <w:r w:rsidR="006A6719">
        <w:rPr>
          <w:sz w:val="28"/>
          <w:szCs w:val="28"/>
        </w:rPr>
        <w:t xml:space="preserve"> ул. </w:t>
      </w:r>
      <w:r w:rsidR="0057087D">
        <w:rPr>
          <w:sz w:val="28"/>
          <w:szCs w:val="28"/>
        </w:rPr>
        <w:t>Советская</w:t>
      </w:r>
      <w:r w:rsidR="006A6719">
        <w:rPr>
          <w:sz w:val="28"/>
          <w:szCs w:val="28"/>
        </w:rPr>
        <w:t xml:space="preserve">, дом </w:t>
      </w:r>
      <w:r w:rsidR="0057087D">
        <w:rPr>
          <w:sz w:val="28"/>
          <w:szCs w:val="28"/>
        </w:rPr>
        <w:t>3</w:t>
      </w:r>
      <w:r w:rsidR="006A6719">
        <w:rPr>
          <w:sz w:val="28"/>
          <w:szCs w:val="28"/>
        </w:rPr>
        <w:t xml:space="preserve">3, здание Администрации </w:t>
      </w:r>
      <w:proofErr w:type="spellStart"/>
      <w:r w:rsidR="0057087D">
        <w:rPr>
          <w:sz w:val="28"/>
          <w:szCs w:val="28"/>
        </w:rPr>
        <w:t>Усть-Ишимского</w:t>
      </w:r>
      <w:proofErr w:type="spellEnd"/>
      <w:r w:rsidR="006A6719">
        <w:rPr>
          <w:sz w:val="28"/>
          <w:szCs w:val="28"/>
        </w:rPr>
        <w:t xml:space="preserve"> муниципального района Омской области, этаж 2, кабинет № </w:t>
      </w:r>
      <w:r w:rsidR="0057087D">
        <w:rPr>
          <w:sz w:val="28"/>
          <w:szCs w:val="28"/>
        </w:rPr>
        <w:t>202 а</w:t>
      </w:r>
      <w:r w:rsidR="006A6719"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 w:rsidR="006A6719">
        <w:rPr>
          <w:sz w:val="28"/>
          <w:szCs w:val="28"/>
        </w:rPr>
        <w:t>8(381</w:t>
      </w:r>
      <w:r w:rsidR="00E33A29">
        <w:rPr>
          <w:sz w:val="28"/>
          <w:szCs w:val="28"/>
        </w:rPr>
        <w:t>50</w:t>
      </w:r>
      <w:r w:rsidR="006A6719">
        <w:rPr>
          <w:sz w:val="28"/>
          <w:szCs w:val="28"/>
        </w:rPr>
        <w:t>) 2-</w:t>
      </w:r>
      <w:r w:rsidR="00E33A29">
        <w:rPr>
          <w:sz w:val="28"/>
          <w:szCs w:val="28"/>
        </w:rPr>
        <w:t>17</w:t>
      </w:r>
      <w:r w:rsidR="006A6719">
        <w:rPr>
          <w:sz w:val="28"/>
          <w:szCs w:val="28"/>
        </w:rPr>
        <w:t>-</w:t>
      </w:r>
      <w:r w:rsidR="00E33A29">
        <w:rPr>
          <w:sz w:val="28"/>
          <w:szCs w:val="28"/>
        </w:rPr>
        <w:t>05</w:t>
      </w:r>
      <w:r w:rsidR="006A6719">
        <w:rPr>
          <w:sz w:val="28"/>
          <w:szCs w:val="28"/>
        </w:rPr>
        <w:t xml:space="preserve"> / </w:t>
      </w:r>
      <w:proofErr w:type="spellStart"/>
      <w:r w:rsidR="006A6719">
        <w:rPr>
          <w:sz w:val="28"/>
          <w:szCs w:val="28"/>
        </w:rPr>
        <w:t>Л</w:t>
      </w:r>
      <w:r w:rsidR="00E33A29">
        <w:rPr>
          <w:sz w:val="28"/>
          <w:szCs w:val="28"/>
        </w:rPr>
        <w:t>ашкова</w:t>
      </w:r>
      <w:proofErr w:type="spellEnd"/>
      <w:r w:rsidR="00E33A29">
        <w:rPr>
          <w:sz w:val="28"/>
          <w:szCs w:val="28"/>
        </w:rPr>
        <w:t xml:space="preserve"> Марина Михайловна</w:t>
      </w:r>
      <w:r w:rsidR="006A6719"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Pr="00D3327A">
        <w:rPr>
          <w:b/>
          <w:bCs/>
          <w:sz w:val="28"/>
          <w:szCs w:val="28"/>
        </w:rPr>
        <w:t xml:space="preserve"> </w:t>
      </w:r>
      <w:r w:rsidR="005D0676" w:rsidRPr="005D0676">
        <w:rPr>
          <w:sz w:val="28"/>
          <w:szCs w:val="28"/>
        </w:rPr>
        <w:t>nsheveleva@ustishim.omskportal.ru</w:t>
      </w:r>
      <w:r w:rsidR="00B27C95">
        <w:rPr>
          <w:bCs/>
          <w:sz w:val="28"/>
          <w:szCs w:val="28"/>
        </w:rPr>
        <w:t xml:space="preserve"> 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Часы работы: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понедельник – </w:t>
      </w:r>
      <w:r w:rsidR="009E352B">
        <w:rPr>
          <w:sz w:val="28"/>
          <w:szCs w:val="28"/>
        </w:rPr>
        <w:t>четверг</w:t>
      </w:r>
      <w:r w:rsidRPr="00D3327A">
        <w:rPr>
          <w:sz w:val="28"/>
          <w:szCs w:val="28"/>
        </w:rPr>
        <w:t xml:space="preserve"> с </w:t>
      </w:r>
      <w:r w:rsidR="006A6719">
        <w:rPr>
          <w:sz w:val="28"/>
          <w:szCs w:val="28"/>
        </w:rPr>
        <w:t>08</w:t>
      </w:r>
      <w:r w:rsidRPr="00D3327A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3</w:t>
      </w:r>
      <w:r w:rsidRPr="00D3327A">
        <w:rPr>
          <w:sz w:val="28"/>
          <w:szCs w:val="28"/>
        </w:rPr>
        <w:t>0 мин</w:t>
      </w:r>
      <w:r w:rsidR="00B95FB3">
        <w:rPr>
          <w:sz w:val="28"/>
          <w:szCs w:val="28"/>
        </w:rPr>
        <w:t>ут до 1</w:t>
      </w:r>
      <w:r w:rsidR="00FF1765">
        <w:rPr>
          <w:sz w:val="28"/>
          <w:szCs w:val="28"/>
        </w:rPr>
        <w:t>6</w:t>
      </w:r>
      <w:r w:rsidR="00B95FB3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45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9E352B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пятница с 0</w:t>
      </w:r>
      <w:r w:rsidR="006A6719">
        <w:rPr>
          <w:sz w:val="28"/>
          <w:szCs w:val="28"/>
        </w:rPr>
        <w:t>8</w:t>
      </w:r>
      <w:r>
        <w:rPr>
          <w:sz w:val="28"/>
          <w:szCs w:val="28"/>
        </w:rPr>
        <w:t xml:space="preserve"> часов 00 мин</w:t>
      </w:r>
      <w:r w:rsidR="00D8140C">
        <w:rPr>
          <w:sz w:val="28"/>
          <w:szCs w:val="28"/>
        </w:rPr>
        <w:t>ут</w:t>
      </w:r>
      <w:r>
        <w:rPr>
          <w:sz w:val="28"/>
          <w:szCs w:val="28"/>
        </w:rPr>
        <w:t xml:space="preserve"> до 1</w:t>
      </w:r>
      <w:r w:rsidR="006A6719">
        <w:rPr>
          <w:sz w:val="28"/>
          <w:szCs w:val="28"/>
        </w:rPr>
        <w:t>6</w:t>
      </w:r>
      <w:r w:rsidRPr="009E352B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30</w:t>
      </w:r>
      <w:r w:rsidRPr="009E352B">
        <w:rPr>
          <w:sz w:val="28"/>
          <w:szCs w:val="28"/>
        </w:rPr>
        <w:t xml:space="preserve"> мин</w:t>
      </w:r>
      <w:r w:rsidR="00B95FB3">
        <w:rPr>
          <w:sz w:val="28"/>
          <w:szCs w:val="28"/>
        </w:rPr>
        <w:t>ут</w:t>
      </w:r>
      <w:r w:rsidRPr="009E352B">
        <w:rPr>
          <w:sz w:val="28"/>
          <w:szCs w:val="28"/>
        </w:rPr>
        <w:t>;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обеденный перерыв: с</w:t>
      </w:r>
      <w:r w:rsidR="009E352B">
        <w:rPr>
          <w:sz w:val="28"/>
          <w:szCs w:val="28"/>
        </w:rPr>
        <w:t xml:space="preserve"> 13 часов 00 мин</w:t>
      </w:r>
      <w:r w:rsidR="00B95FB3">
        <w:rPr>
          <w:sz w:val="28"/>
          <w:szCs w:val="28"/>
        </w:rPr>
        <w:t>ут</w:t>
      </w:r>
      <w:r w:rsidR="009E352B">
        <w:rPr>
          <w:sz w:val="28"/>
          <w:szCs w:val="28"/>
        </w:rPr>
        <w:t xml:space="preserve"> до 1</w:t>
      </w:r>
      <w:r w:rsidR="006A6719">
        <w:rPr>
          <w:sz w:val="28"/>
          <w:szCs w:val="28"/>
        </w:rPr>
        <w:t>4</w:t>
      </w:r>
      <w:r w:rsidR="009E352B">
        <w:rPr>
          <w:sz w:val="28"/>
          <w:szCs w:val="28"/>
        </w:rPr>
        <w:t xml:space="preserve"> часов </w:t>
      </w:r>
      <w:r w:rsidR="006A6719">
        <w:rPr>
          <w:sz w:val="28"/>
          <w:szCs w:val="28"/>
        </w:rPr>
        <w:t>00</w:t>
      </w:r>
      <w:r w:rsidR="00B95FB3">
        <w:rPr>
          <w:sz w:val="28"/>
          <w:szCs w:val="28"/>
        </w:rPr>
        <w:t xml:space="preserve"> минут</w:t>
      </w:r>
      <w:r w:rsidRPr="00D3327A">
        <w:rPr>
          <w:sz w:val="28"/>
          <w:szCs w:val="28"/>
        </w:rPr>
        <w:t>;</w:t>
      </w:r>
    </w:p>
    <w:p w:rsid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суббота, воскресенье – выходные </w:t>
      </w:r>
      <w:r w:rsidR="007173B7" w:rsidRPr="00D3327A">
        <w:rPr>
          <w:sz w:val="28"/>
          <w:szCs w:val="28"/>
        </w:rPr>
        <w:t>дни.</w:t>
      </w:r>
      <w:r w:rsidR="007173B7">
        <w:rPr>
          <w:sz w:val="28"/>
          <w:szCs w:val="28"/>
        </w:rPr>
        <w:t xml:space="preserve"> 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672332" w:rsidRPr="00BA3FAF">
        <w:rPr>
          <w:sz w:val="28"/>
        </w:rPr>
        <w:t xml:space="preserve"> 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C537FB">
        <w:rPr>
          <w:sz w:val="28"/>
          <w:szCs w:val="28"/>
        </w:rPr>
        <w:t>17</w:t>
      </w:r>
      <w:r w:rsidR="00E826AC">
        <w:rPr>
          <w:sz w:val="28"/>
          <w:szCs w:val="28"/>
        </w:rPr>
        <w:t xml:space="preserve"> </w:t>
      </w:r>
      <w:r w:rsidR="00C537FB">
        <w:rPr>
          <w:sz w:val="28"/>
          <w:szCs w:val="28"/>
        </w:rPr>
        <w:t>ноября</w:t>
      </w:r>
      <w:r w:rsidR="00E826AC">
        <w:rPr>
          <w:sz w:val="28"/>
          <w:szCs w:val="28"/>
        </w:rPr>
        <w:t xml:space="preserve"> 20</w:t>
      </w:r>
      <w:r w:rsidR="00C537FB">
        <w:rPr>
          <w:sz w:val="28"/>
          <w:szCs w:val="28"/>
        </w:rPr>
        <w:t>22 г. № 295</w:t>
      </w:r>
      <w:r w:rsidR="00E826AC">
        <w:rPr>
          <w:sz w:val="28"/>
          <w:szCs w:val="28"/>
        </w:rPr>
        <w:t>/</w:t>
      </w:r>
      <w:r w:rsidR="00C537FB">
        <w:rPr>
          <w:sz w:val="28"/>
          <w:szCs w:val="28"/>
        </w:rPr>
        <w:t>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6A6719" w:rsidRDefault="008A434B" w:rsidP="006A6719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6A6719" w:rsidRDefault="006A6719" w:rsidP="00E64477">
      <w:pPr>
        <w:jc w:val="both"/>
        <w:rPr>
          <w:sz w:val="28"/>
          <w:szCs w:val="28"/>
        </w:rPr>
      </w:pPr>
    </w:p>
    <w:p w:rsidR="00E64477" w:rsidRDefault="002B20F4" w:rsidP="00E644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9E352B">
        <w:rPr>
          <w:sz w:val="28"/>
          <w:szCs w:val="28"/>
        </w:rPr>
        <w:t xml:space="preserve">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10031" w:type="dxa"/>
        <w:tblLook w:val="04A0" w:firstRow="1" w:lastRow="0" w:firstColumn="1" w:lastColumn="0" w:noHBand="0" w:noVBand="1"/>
      </w:tblPr>
      <w:tblGrid>
        <w:gridCol w:w="817"/>
        <w:gridCol w:w="3260"/>
        <w:gridCol w:w="5954"/>
      </w:tblGrid>
      <w:tr w:rsidR="00CB6EB2" w:rsidRPr="009310B4" w:rsidTr="007F0275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235BE2">
              <w:rPr>
                <w:sz w:val="24"/>
                <w:szCs w:val="24"/>
              </w:rPr>
              <w:t xml:space="preserve"> 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954" w:type="dxa"/>
            <w:vAlign w:val="center"/>
          </w:tcPr>
          <w:p w:rsidR="00CB6EB2" w:rsidRPr="00235BE2" w:rsidRDefault="00CB6EB2" w:rsidP="00526BE8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 w:rsidR="00526BE8">
              <w:rPr>
                <w:sz w:val="24"/>
                <w:szCs w:val="24"/>
              </w:rPr>
              <w:t>образования</w:t>
            </w:r>
            <w:r w:rsidR="007125B8">
              <w:rPr>
                <w:sz w:val="24"/>
                <w:szCs w:val="24"/>
              </w:rPr>
              <w:t xml:space="preserve"> Омской области</w:t>
            </w:r>
            <w:r w:rsidRPr="00235BE2">
              <w:rPr>
                <w:sz w:val="24"/>
                <w:szCs w:val="24"/>
              </w:rPr>
              <w:t>, на территории которого располагается специализированная стоянка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6D3017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>Перемещение задержанных транспортных средств</w:t>
            </w:r>
            <w:r w:rsidR="00192F01">
              <w:rPr>
                <w:sz w:val="24"/>
                <w:szCs w:val="24"/>
              </w:rPr>
              <w:t xml:space="preserve">  </w:t>
            </w:r>
            <w:r w:rsidRPr="008B24AB">
              <w:rPr>
                <w:sz w:val="24"/>
                <w:szCs w:val="24"/>
              </w:rPr>
              <w:t>на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954" w:type="dxa"/>
            <w:vAlign w:val="center"/>
          </w:tcPr>
          <w:p w:rsidR="00CB6EB2" w:rsidRPr="009310B4" w:rsidRDefault="00526BE8" w:rsidP="00526BE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Усть-Ишимский</w:t>
            </w:r>
            <w:proofErr w:type="spellEnd"/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p w:rsidR="004E5DCC" w:rsidRDefault="004E5DCC" w:rsidP="007F0275">
      <w:pPr>
        <w:ind w:firstLine="709"/>
        <w:jc w:val="both"/>
        <w:rPr>
          <w:sz w:val="28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21"/>
        <w:gridCol w:w="3733"/>
      </w:tblGrid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за пределами населенного пункта, руб./</w:t>
            </w:r>
            <w:proofErr w:type="gramStart"/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км</w:t>
            </w:r>
            <w:proofErr w:type="gramEnd"/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2 116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55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3000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61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6 669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97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8 495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DF77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132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  <w:tr w:rsidR="00916375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75" w:rsidRPr="00BD5418" w:rsidRDefault="00916375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12 424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75" w:rsidRPr="00BD5418" w:rsidRDefault="00DF77C9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153</w:t>
            </w:r>
            <w:r w:rsidR="00916375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</w:tr>
    </w:tbl>
    <w:p w:rsidR="004E5DCC" w:rsidRDefault="004E5DCC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21"/>
        <w:gridCol w:w="3733"/>
      </w:tblGrid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Тарифы на перемещение одного задержанного транспортного средства за пределами населенного пункта, руб./</w:t>
            </w:r>
            <w:proofErr w:type="gramStart"/>
            <w:r w:rsidRPr="00BD5418">
              <w:rPr>
                <w:rFonts w:eastAsiaTheme="minorHAnsi"/>
                <w:sz w:val="24"/>
                <w:szCs w:val="28"/>
                <w:lang w:eastAsia="en-US"/>
              </w:rPr>
              <w:t>км</w:t>
            </w:r>
            <w:proofErr w:type="gramEnd"/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3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5D2B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1058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DF5F1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27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DF5F10"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1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500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0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30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3334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DF5F10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8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 w:rsidR="00F845C1"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4247</w:t>
            </w:r>
            <w:r w:rsidR="00DF5F10">
              <w:rPr>
                <w:rFonts w:eastAsiaTheme="minorHAnsi"/>
                <w:sz w:val="24"/>
                <w:szCs w:val="28"/>
                <w:lang w:eastAsia="en-US"/>
              </w:rPr>
              <w:t>,50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26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4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0</w:t>
            </w:r>
          </w:p>
        </w:tc>
      </w:tr>
      <w:tr w:rsidR="00DF5F10" w:rsidRPr="00BD5418" w:rsidTr="005D2B66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10" w:rsidRPr="00BD5418" w:rsidRDefault="00DF5F10" w:rsidP="005D2B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  <w:r w:rsidRPr="00BD5418">
              <w:rPr>
                <w:rFonts w:eastAsiaTheme="minorHAnsi"/>
                <w:sz w:val="24"/>
                <w:szCs w:val="28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6212</w:t>
            </w:r>
            <w:r w:rsidR="00DF5F10" w:rsidRPr="00BD5418">
              <w:rPr>
                <w:rFonts w:eastAsiaTheme="minorHAnsi"/>
                <w:sz w:val="24"/>
                <w:szCs w:val="28"/>
                <w:lang w:eastAsia="en-US"/>
              </w:rPr>
              <w:t>,00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F10" w:rsidRPr="00BD5418" w:rsidRDefault="00F845C1" w:rsidP="00F845C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76,50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  <w:r w:rsidR="00AE5BEE">
        <w:rPr>
          <w:rFonts w:eastAsiaTheme="minorHAnsi"/>
          <w:bCs/>
          <w:sz w:val="28"/>
          <w:szCs w:val="28"/>
          <w:lang w:eastAsia="en-US"/>
        </w:rPr>
        <w:t xml:space="preserve">  </w:t>
      </w:r>
    </w:p>
    <w:p w:rsidR="008A434B" w:rsidRDefault="008A434B" w:rsidP="00E34261">
      <w:pPr>
        <w:jc w:val="center"/>
        <w:rPr>
          <w:b/>
          <w:sz w:val="28"/>
          <w:szCs w:val="28"/>
        </w:rPr>
      </w:pPr>
    </w:p>
    <w:p w:rsidR="00764A37" w:rsidRDefault="00764A37" w:rsidP="00E34261">
      <w:pPr>
        <w:jc w:val="center"/>
        <w:rPr>
          <w:b/>
          <w:sz w:val="28"/>
          <w:szCs w:val="28"/>
        </w:rPr>
      </w:pP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>.1. Организатор аукциона размещает на официаль</w:t>
      </w:r>
      <w:r w:rsidR="00AD1068">
        <w:rPr>
          <w:sz w:val="28"/>
          <w:szCs w:val="28"/>
        </w:rPr>
        <w:t xml:space="preserve">ном сайте организатора аукциона </w:t>
      </w:r>
      <w:r w:rsidR="00AD1068" w:rsidRPr="00AD1068">
        <w:rPr>
          <w:sz w:val="28"/>
          <w:szCs w:val="28"/>
        </w:rPr>
        <w:t>ustishim.omskportal.ru</w:t>
      </w:r>
      <w:r w:rsidR="00AD1068">
        <w:rPr>
          <w:sz w:val="28"/>
          <w:szCs w:val="28"/>
        </w:rPr>
        <w:t xml:space="preserve"> </w:t>
      </w:r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</w:t>
      </w:r>
      <w:r w:rsidR="002A2161" w:rsidRPr="00903C23">
        <w:rPr>
          <w:sz w:val="28"/>
          <w:szCs w:val="28"/>
        </w:rPr>
        <w:t>Объявления»</w:t>
      </w:r>
      <w:r w:rsidR="00B73EF1" w:rsidRPr="00903C23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A45D59" w:rsidRPr="00A45D59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DD02C3">
        <w:rPr>
          <w:sz w:val="28"/>
          <w:szCs w:val="28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 xml:space="preserve">министерства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89328F">
        <w:rPr>
          <w:rFonts w:eastAsiaTheme="minorHAnsi"/>
          <w:sz w:val="28"/>
          <w:szCs w:val="28"/>
          <w:lang w:eastAsia="en-US"/>
        </w:rPr>
        <w:t>министерства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89328F" w:rsidRPr="0089328F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3C2FA6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9F2A49"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 w:rsidR="003C2FA6">
        <w:rPr>
          <w:rFonts w:eastAsiaTheme="minorHAnsi"/>
          <w:sz w:val="28"/>
          <w:szCs w:val="28"/>
          <w:lang w:eastAsia="en-US"/>
        </w:rPr>
        <w:t>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3D1986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F97073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>с указанием предмета запроса, 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2"/>
      <w:bookmarkEnd w:id="1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Par9"/>
      <w:bookmarkEnd w:id="2"/>
      <w:r>
        <w:rPr>
          <w:rFonts w:eastAsiaTheme="minorHAnsi"/>
          <w:sz w:val="28"/>
          <w:szCs w:val="28"/>
          <w:lang w:eastAsia="en-US"/>
        </w:rPr>
        <w:t>д)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3" w:name="Par10"/>
      <w:bookmarkEnd w:id="3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DD6440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0"/>
      <w:bookmarkEnd w:id="4"/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образования</w:t>
      </w:r>
      <w:r w:rsidR="00AD56B7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675AD6" w:rsidRPr="00675AD6">
        <w:rPr>
          <w:sz w:val="28"/>
          <w:szCs w:val="28"/>
        </w:rPr>
        <w:t xml:space="preserve"> 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документации об аукционе.</w:t>
      </w:r>
    </w:p>
    <w:p w:rsidR="00852B80" w:rsidRPr="00D802D1" w:rsidRDefault="00464FBB" w:rsidP="00852B80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proofErr w:type="gramStart"/>
      <w:r w:rsidR="003516F1"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 w:rsidR="00E243C4">
        <w:rPr>
          <w:rFonts w:eastAsiaTheme="minorHAnsi"/>
          <w:sz w:val="28"/>
          <w:szCs w:val="28"/>
          <w:lang w:eastAsia="en-US"/>
        </w:rPr>
        <w:t>е представляется</w:t>
      </w:r>
      <w:r w:rsidR="00BA3FAF">
        <w:rPr>
          <w:rFonts w:eastAsiaTheme="minorHAnsi"/>
          <w:sz w:val="28"/>
          <w:szCs w:val="28"/>
          <w:lang w:eastAsia="en-US"/>
        </w:rPr>
        <w:t xml:space="preserve"> в </w:t>
      </w:r>
      <w:r w:rsidR="00BA3FAF" w:rsidRPr="00E20525">
        <w:rPr>
          <w:rFonts w:eastAsiaTheme="minorHAnsi"/>
          <w:sz w:val="28"/>
          <w:szCs w:val="28"/>
          <w:lang w:eastAsia="en-US"/>
        </w:rPr>
        <w:t xml:space="preserve">период </w:t>
      </w:r>
      <w:r w:rsidR="00425BEA" w:rsidRPr="0068035F">
        <w:rPr>
          <w:rFonts w:eastAsiaTheme="minorHAnsi"/>
          <w:sz w:val="28"/>
          <w:szCs w:val="28"/>
          <w:lang w:eastAsia="en-US"/>
        </w:rPr>
        <w:t xml:space="preserve">с </w:t>
      </w:r>
      <w:r w:rsidR="008421A6">
        <w:rPr>
          <w:rFonts w:eastAsiaTheme="minorHAnsi"/>
          <w:sz w:val="28"/>
          <w:szCs w:val="28"/>
          <w:lang w:eastAsia="en-US"/>
        </w:rPr>
        <w:t>2</w:t>
      </w:r>
      <w:r w:rsidR="007C44E2">
        <w:rPr>
          <w:rFonts w:eastAsiaTheme="minorHAnsi"/>
          <w:sz w:val="28"/>
          <w:szCs w:val="28"/>
          <w:lang w:eastAsia="en-US"/>
        </w:rPr>
        <w:t>5</w:t>
      </w:r>
      <w:r w:rsidR="00CF5A90" w:rsidRPr="0068035F">
        <w:rPr>
          <w:rFonts w:eastAsiaTheme="minorHAnsi"/>
          <w:sz w:val="28"/>
          <w:szCs w:val="28"/>
          <w:lang w:eastAsia="en-US"/>
        </w:rPr>
        <w:t>.0</w:t>
      </w:r>
      <w:r w:rsidR="007C44E2">
        <w:rPr>
          <w:rFonts w:eastAsiaTheme="minorHAnsi"/>
          <w:sz w:val="28"/>
          <w:szCs w:val="28"/>
          <w:lang w:eastAsia="en-US"/>
        </w:rPr>
        <w:t>1</w:t>
      </w:r>
      <w:r w:rsidR="00BA3FAF" w:rsidRPr="0068035F">
        <w:rPr>
          <w:rFonts w:eastAsiaTheme="minorHAnsi"/>
          <w:sz w:val="28"/>
          <w:szCs w:val="28"/>
          <w:lang w:eastAsia="en-US"/>
        </w:rPr>
        <w:t>.</w:t>
      </w:r>
      <w:r w:rsidR="00AE5E28" w:rsidRPr="0068035F">
        <w:rPr>
          <w:rFonts w:eastAsiaTheme="minorHAnsi"/>
          <w:sz w:val="28"/>
          <w:szCs w:val="28"/>
          <w:lang w:eastAsia="en-US"/>
        </w:rPr>
        <w:t>202</w:t>
      </w:r>
      <w:r w:rsidR="007C44E2">
        <w:rPr>
          <w:rFonts w:eastAsiaTheme="minorHAnsi"/>
          <w:sz w:val="28"/>
          <w:szCs w:val="28"/>
          <w:lang w:eastAsia="en-US"/>
        </w:rPr>
        <w:t>4</w:t>
      </w:r>
      <w:r w:rsidR="00AE5E28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1C2619" w:rsidRPr="00E20525">
        <w:rPr>
          <w:rFonts w:eastAsiaTheme="minorHAnsi"/>
          <w:sz w:val="28"/>
          <w:szCs w:val="28"/>
          <w:lang w:eastAsia="en-US"/>
        </w:rPr>
        <w:t xml:space="preserve">г по </w:t>
      </w:r>
      <w:r w:rsidR="008421A6">
        <w:rPr>
          <w:rFonts w:eastAsiaTheme="minorHAnsi"/>
          <w:sz w:val="28"/>
          <w:szCs w:val="28"/>
          <w:lang w:eastAsia="en-US"/>
        </w:rPr>
        <w:t>1</w:t>
      </w:r>
      <w:r w:rsidR="007C44E2">
        <w:rPr>
          <w:rFonts w:eastAsiaTheme="minorHAnsi"/>
          <w:sz w:val="28"/>
          <w:szCs w:val="28"/>
          <w:lang w:eastAsia="en-US"/>
        </w:rPr>
        <w:t>5</w:t>
      </w:r>
      <w:r w:rsidR="00CF5A90" w:rsidRPr="0068035F">
        <w:rPr>
          <w:rFonts w:eastAsiaTheme="minorHAnsi"/>
          <w:sz w:val="28"/>
          <w:szCs w:val="28"/>
          <w:lang w:eastAsia="en-US"/>
        </w:rPr>
        <w:t>.0</w:t>
      </w:r>
      <w:r w:rsidR="007C44E2">
        <w:rPr>
          <w:rFonts w:eastAsiaTheme="minorHAnsi"/>
          <w:sz w:val="28"/>
          <w:szCs w:val="28"/>
          <w:lang w:eastAsia="en-US"/>
        </w:rPr>
        <w:t>2</w:t>
      </w:r>
      <w:r w:rsidR="00BA3FAF" w:rsidRPr="0068035F">
        <w:rPr>
          <w:rFonts w:eastAsiaTheme="minorHAnsi"/>
          <w:sz w:val="28"/>
          <w:szCs w:val="28"/>
          <w:lang w:eastAsia="en-US"/>
        </w:rPr>
        <w:t>.</w:t>
      </w:r>
      <w:r w:rsidR="00AE5E28" w:rsidRPr="0068035F">
        <w:rPr>
          <w:rFonts w:eastAsiaTheme="minorHAnsi"/>
          <w:sz w:val="28"/>
          <w:szCs w:val="28"/>
          <w:lang w:eastAsia="en-US"/>
        </w:rPr>
        <w:t>202</w:t>
      </w:r>
      <w:r w:rsidR="007C44E2">
        <w:rPr>
          <w:rFonts w:eastAsiaTheme="minorHAnsi"/>
          <w:sz w:val="28"/>
          <w:szCs w:val="28"/>
          <w:lang w:eastAsia="en-US"/>
        </w:rPr>
        <w:t>4</w:t>
      </w:r>
      <w:r w:rsidR="00AE5E28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89328F" w:rsidRPr="00E20525">
        <w:rPr>
          <w:rFonts w:eastAsiaTheme="minorHAnsi"/>
          <w:sz w:val="28"/>
          <w:szCs w:val="28"/>
          <w:lang w:eastAsia="en-US"/>
        </w:rPr>
        <w:t>г,</w:t>
      </w:r>
      <w:r w:rsidR="00E243C4" w:rsidRPr="00E20525">
        <w:rPr>
          <w:rFonts w:eastAsiaTheme="minorHAnsi"/>
          <w:sz w:val="28"/>
          <w:szCs w:val="28"/>
          <w:lang w:eastAsia="en-US"/>
        </w:rPr>
        <w:t xml:space="preserve"> в рабочие дни,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время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</w:t>
      </w:r>
      <w:r w:rsidR="00E243C4" w:rsidRPr="00E20525">
        <w:rPr>
          <w:rFonts w:eastAsiaTheme="minorHAnsi"/>
          <w:sz w:val="28"/>
          <w:szCs w:val="28"/>
          <w:lang w:eastAsia="en-US"/>
        </w:rPr>
        <w:t>с понедельника</w:t>
      </w:r>
      <w:r w:rsidR="00070944" w:rsidRPr="00E20525">
        <w:rPr>
          <w:rFonts w:eastAsiaTheme="minorHAnsi"/>
          <w:sz w:val="28"/>
          <w:szCs w:val="28"/>
          <w:lang w:eastAsia="en-US"/>
        </w:rPr>
        <w:t xml:space="preserve"> по четверг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с </w:t>
      </w:r>
      <w:r w:rsidR="002A2161">
        <w:rPr>
          <w:rFonts w:eastAsiaTheme="minorHAnsi"/>
          <w:sz w:val="28"/>
          <w:szCs w:val="28"/>
          <w:lang w:eastAsia="en-US"/>
        </w:rPr>
        <w:t>8</w:t>
      </w:r>
      <w:r w:rsidR="003516F1"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3516F1" w:rsidRPr="00E20525">
        <w:rPr>
          <w:rFonts w:eastAsiaTheme="minorHAnsi"/>
          <w:sz w:val="28"/>
          <w:szCs w:val="28"/>
          <w:lang w:eastAsia="en-US"/>
        </w:rPr>
        <w:t>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 w:rsidR="00852B80">
        <w:rPr>
          <w:rFonts w:eastAsiaTheme="minorHAnsi"/>
          <w:sz w:val="28"/>
          <w:szCs w:val="28"/>
          <w:lang w:eastAsia="en-US"/>
        </w:rPr>
        <w:t>6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45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 w:rsidR="00070944">
        <w:rPr>
          <w:rFonts w:eastAsiaTheme="minorHAnsi"/>
          <w:sz w:val="28"/>
          <w:szCs w:val="28"/>
          <w:lang w:eastAsia="en-US"/>
        </w:rPr>
        <w:t xml:space="preserve">, в пятницу с </w:t>
      </w:r>
      <w:r w:rsidR="002A2161">
        <w:rPr>
          <w:rFonts w:eastAsiaTheme="minorHAnsi"/>
          <w:sz w:val="28"/>
          <w:szCs w:val="28"/>
          <w:lang w:eastAsia="en-US"/>
        </w:rPr>
        <w:t>8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070944">
        <w:rPr>
          <w:rFonts w:eastAsiaTheme="minorHAnsi"/>
          <w:sz w:val="28"/>
          <w:szCs w:val="28"/>
          <w:lang w:eastAsia="en-US"/>
        </w:rPr>
        <w:t>0 минут до 1</w:t>
      </w:r>
      <w:r w:rsidR="002A2161">
        <w:rPr>
          <w:rFonts w:eastAsiaTheme="minorHAnsi"/>
          <w:sz w:val="28"/>
          <w:szCs w:val="28"/>
          <w:lang w:eastAsia="en-US"/>
        </w:rPr>
        <w:t>6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3</w:t>
      </w:r>
      <w:r w:rsidR="00070944" w:rsidRPr="00070944">
        <w:rPr>
          <w:rFonts w:eastAsiaTheme="minorHAnsi"/>
          <w:sz w:val="28"/>
          <w:szCs w:val="28"/>
          <w:lang w:eastAsia="en-US"/>
        </w:rPr>
        <w:t xml:space="preserve">0 </w:t>
      </w:r>
      <w:r w:rsidR="004E5DCC" w:rsidRPr="00070944">
        <w:rPr>
          <w:rFonts w:eastAsiaTheme="minorHAnsi"/>
          <w:sz w:val="28"/>
          <w:szCs w:val="28"/>
          <w:lang w:eastAsia="en-US"/>
        </w:rPr>
        <w:t>минут</w:t>
      </w:r>
      <w:r w:rsidR="004E5DCC">
        <w:rPr>
          <w:rFonts w:eastAsiaTheme="minorHAnsi"/>
          <w:sz w:val="28"/>
          <w:szCs w:val="28"/>
          <w:lang w:eastAsia="en-US"/>
        </w:rPr>
        <w:t xml:space="preserve"> </w:t>
      </w:r>
      <w:r w:rsidR="004E5DCC" w:rsidRPr="003516F1">
        <w:rPr>
          <w:rFonts w:eastAsiaTheme="minorHAnsi"/>
          <w:sz w:val="28"/>
          <w:szCs w:val="28"/>
          <w:lang w:eastAsia="en-US"/>
        </w:rPr>
        <w:t>(</w:t>
      </w:r>
      <w:r w:rsidR="003516F1" w:rsidRPr="003516F1">
        <w:rPr>
          <w:rFonts w:eastAsiaTheme="minorHAnsi"/>
          <w:sz w:val="28"/>
          <w:szCs w:val="28"/>
          <w:lang w:eastAsia="en-US"/>
        </w:rPr>
        <w:t>обеденный перерыв с 13 часов 00 минут до 1</w:t>
      </w:r>
      <w:r w:rsidR="002A2161">
        <w:rPr>
          <w:rFonts w:eastAsiaTheme="minorHAnsi"/>
          <w:sz w:val="28"/>
          <w:szCs w:val="28"/>
          <w:lang w:eastAsia="en-US"/>
        </w:rPr>
        <w:t>4</w:t>
      </w:r>
      <w:r w:rsid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2A2161">
        <w:rPr>
          <w:rFonts w:eastAsiaTheme="minorHAnsi"/>
          <w:sz w:val="28"/>
          <w:szCs w:val="28"/>
          <w:lang w:eastAsia="en-US"/>
        </w:rPr>
        <w:t>00</w:t>
      </w:r>
      <w:r w:rsidR="003516F1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2A2161">
        <w:rPr>
          <w:sz w:val="28"/>
          <w:szCs w:val="28"/>
        </w:rPr>
        <w:t>64</w:t>
      </w:r>
      <w:r w:rsidR="00852B80">
        <w:rPr>
          <w:sz w:val="28"/>
          <w:szCs w:val="28"/>
        </w:rPr>
        <w:t>6580</w:t>
      </w:r>
      <w:r w:rsidR="002A2161">
        <w:rPr>
          <w:sz w:val="28"/>
          <w:szCs w:val="28"/>
        </w:rPr>
        <w:t xml:space="preserve">, </w:t>
      </w:r>
      <w:r w:rsidR="00852B80">
        <w:rPr>
          <w:sz w:val="28"/>
          <w:szCs w:val="28"/>
        </w:rPr>
        <w:t>Омская</w:t>
      </w:r>
      <w:proofErr w:type="gramEnd"/>
      <w:r w:rsidR="00852B80">
        <w:rPr>
          <w:sz w:val="28"/>
          <w:szCs w:val="28"/>
        </w:rPr>
        <w:t xml:space="preserve"> область, </w:t>
      </w:r>
      <w:proofErr w:type="spellStart"/>
      <w:r w:rsidR="00852B80">
        <w:rPr>
          <w:sz w:val="28"/>
          <w:szCs w:val="28"/>
        </w:rPr>
        <w:t>Усть-Ишимский</w:t>
      </w:r>
      <w:proofErr w:type="spellEnd"/>
      <w:r w:rsidR="00852B80">
        <w:rPr>
          <w:sz w:val="28"/>
          <w:szCs w:val="28"/>
        </w:rPr>
        <w:t xml:space="preserve"> район, с. Усть-Ишим, ул. Советская, дом 33, здание Администрации </w:t>
      </w:r>
      <w:proofErr w:type="spellStart"/>
      <w:r w:rsidR="00852B80">
        <w:rPr>
          <w:sz w:val="28"/>
          <w:szCs w:val="28"/>
        </w:rPr>
        <w:t>Усть-Ишимского</w:t>
      </w:r>
      <w:proofErr w:type="spellEnd"/>
      <w:r w:rsidR="00852B80">
        <w:rPr>
          <w:sz w:val="28"/>
          <w:szCs w:val="28"/>
        </w:rPr>
        <w:t xml:space="preserve"> муниципального района Омской области, этаж 2, кабинет № 202 а, т. (838150) 2-17-05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A22FFB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464FBB">
        <w:rPr>
          <w:rFonts w:eastAsiaTheme="minorHAnsi"/>
          <w:sz w:val="28"/>
          <w:szCs w:val="28"/>
          <w:lang w:eastAsia="en-US"/>
        </w:rPr>
        <w:t xml:space="preserve">5.4. </w:t>
      </w:r>
      <w:r w:rsidR="00855982">
        <w:rPr>
          <w:rFonts w:eastAsiaTheme="minorHAnsi"/>
          <w:sz w:val="28"/>
          <w:szCs w:val="28"/>
          <w:lang w:eastAsia="en-US"/>
        </w:rPr>
        <w:t xml:space="preserve">  </w:t>
      </w:r>
      <w:bookmarkStart w:id="5" w:name="Par3"/>
      <w:bookmarkEnd w:id="5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B07CC7" w:rsidP="00B07C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</w:t>
      </w:r>
      <w:r w:rsidR="00464FBB">
        <w:rPr>
          <w:rFonts w:eastAsiaTheme="minorHAnsi"/>
          <w:sz w:val="28"/>
          <w:szCs w:val="28"/>
          <w:lang w:eastAsia="en-US"/>
        </w:rPr>
        <w:t xml:space="preserve"> </w:t>
      </w:r>
      <w:r w:rsidR="00855982">
        <w:rPr>
          <w:rFonts w:eastAsiaTheme="minorHAnsi"/>
          <w:sz w:val="28"/>
          <w:szCs w:val="28"/>
          <w:lang w:eastAsia="en-US"/>
        </w:rPr>
        <w:t xml:space="preserve">   </w:t>
      </w:r>
      <w:r w:rsidR="00957FF3">
        <w:rPr>
          <w:rFonts w:eastAsiaTheme="minorHAnsi"/>
          <w:sz w:val="28"/>
          <w:szCs w:val="28"/>
          <w:lang w:eastAsia="en-US"/>
        </w:rPr>
        <w:t xml:space="preserve">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6" w:name="Par8"/>
      <w:bookmarkEnd w:id="6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AE7FE0" w:rsidP="002A2161">
      <w:pPr>
        <w:spacing w:after="60"/>
        <w:jc w:val="both"/>
        <w:rPr>
          <w:cap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2A2161">
        <w:rPr>
          <w:rFonts w:eastAsiaTheme="minorHAnsi"/>
          <w:sz w:val="28"/>
          <w:szCs w:val="28"/>
          <w:lang w:eastAsia="en-US"/>
        </w:rPr>
        <w:t>д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Pr="00AE7FE0">
        <w:rPr>
          <w:sz w:val="28"/>
          <w:szCs w:val="28"/>
        </w:rPr>
        <w:t>декларация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3F62EB" w:rsidRPr="003F62EB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57FF3">
        <w:rPr>
          <w:rFonts w:eastAsiaTheme="minorHAnsi"/>
          <w:sz w:val="28"/>
          <w:szCs w:val="28"/>
          <w:lang w:eastAsia="en-US"/>
        </w:rPr>
        <w:t xml:space="preserve">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464FBB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070944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C45473" w:rsidP="00AE7FE0">
      <w:pPr>
        <w:jc w:val="both"/>
        <w:outlineLvl w:val="0"/>
        <w:rPr>
          <w:sz w:val="28"/>
          <w:szCs w:val="28"/>
        </w:rPr>
      </w:pPr>
      <w:r w:rsidRPr="00C45473">
        <w:rPr>
          <w:sz w:val="28"/>
          <w:szCs w:val="24"/>
        </w:rPr>
        <w:t xml:space="preserve">       </w:t>
      </w:r>
      <w:r w:rsidR="00464FBB">
        <w:rPr>
          <w:sz w:val="28"/>
          <w:szCs w:val="24"/>
        </w:rPr>
        <w:t xml:space="preserve">  </w:t>
      </w:r>
      <w:r w:rsidRPr="00C45473">
        <w:rPr>
          <w:sz w:val="28"/>
          <w:szCs w:val="24"/>
        </w:rPr>
        <w:t xml:space="preserve"> </w:t>
      </w:r>
      <w:r w:rsidR="00464FBB"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>, № 8 к</w:t>
      </w:r>
      <w:r w:rsidR="00AE7FE0" w:rsidRPr="00E20525">
        <w:rPr>
          <w:sz w:val="28"/>
          <w:szCs w:val="28"/>
        </w:rPr>
        <w:t xml:space="preserve"> </w:t>
      </w:r>
      <w:r w:rsidR="007B48B7" w:rsidRPr="00E20525">
        <w:rPr>
          <w:sz w:val="28"/>
          <w:szCs w:val="28"/>
        </w:rPr>
        <w:t>настоящей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F776A2" w:rsidRPr="005701D7" w:rsidRDefault="00C45473" w:rsidP="00A22FFB">
      <w:pPr>
        <w:jc w:val="both"/>
        <w:outlineLvl w:val="0"/>
        <w:rPr>
          <w:sz w:val="28"/>
          <w:szCs w:val="28"/>
        </w:rPr>
      </w:pPr>
      <w:r w:rsidRPr="00C45473">
        <w:rPr>
          <w:rFonts w:eastAsiaTheme="minorHAnsi"/>
          <w:sz w:val="28"/>
          <w:szCs w:val="28"/>
          <w:lang w:eastAsia="en-US"/>
        </w:rPr>
        <w:t xml:space="preserve">        </w:t>
      </w:r>
      <w:r w:rsidR="00464FBB" w:rsidRPr="008614C8">
        <w:rPr>
          <w:rFonts w:eastAsiaTheme="minorHAnsi"/>
          <w:sz w:val="28"/>
          <w:szCs w:val="28"/>
          <w:lang w:eastAsia="en-US"/>
        </w:rPr>
        <w:t>5.11</w:t>
      </w:r>
      <w:r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Pr="008614C8">
        <w:rPr>
          <w:sz w:val="28"/>
          <w:szCs w:val="28"/>
        </w:rPr>
        <w:t xml:space="preserve"> заявления</w:t>
      </w:r>
      <w:r w:rsidR="002F5BCA" w:rsidRPr="008614C8">
        <w:rPr>
          <w:b/>
          <w:sz w:val="28"/>
          <w:szCs w:val="24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5701D7" w:rsidRPr="008614C8">
        <w:rPr>
          <w:sz w:val="28"/>
          <w:szCs w:val="28"/>
        </w:rPr>
        <w:t xml:space="preserve"> </w:t>
      </w:r>
      <w:r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Pr="008614C8">
        <w:rPr>
          <w:color w:val="000000" w:themeColor="text1"/>
          <w:sz w:val="28"/>
          <w:szCs w:val="28"/>
        </w:rPr>
        <w:t xml:space="preserve"> </w:t>
      </w:r>
      <w:r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F776A2" w:rsidRPr="008614C8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2F5BCA" w:rsidRPr="008614C8">
        <w:rPr>
          <w:b/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</w:t>
      </w:r>
      <w:proofErr w:type="gramEnd"/>
      <w:r w:rsidR="002F5BCA" w:rsidRPr="008614C8">
        <w:rPr>
          <w:sz w:val="28"/>
          <w:szCs w:val="28"/>
        </w:rPr>
        <w:t xml:space="preserve"> стоянку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890BB6" w:rsidRPr="00E64477" w:rsidRDefault="003F62EB" w:rsidP="00883B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70EC" w:rsidRPr="005D70EC" w:rsidRDefault="00070944" w:rsidP="005D70EC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  <w:r w:rsidR="005D70EC" w:rsidRPr="005D70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5D70EC" w:rsidRDefault="005D70EC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</w:t>
      </w:r>
      <w:r w:rsidRPr="00E20525">
        <w:rPr>
          <w:rFonts w:eastAsiaTheme="minorHAnsi"/>
          <w:sz w:val="28"/>
          <w:szCs w:val="28"/>
          <w:lang w:eastAsia="en-US"/>
        </w:rPr>
        <w:lastRenderedPageBreak/>
        <w:t>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C93212">
        <w:rPr>
          <w:rFonts w:eastAsiaTheme="minorHAnsi"/>
          <w:sz w:val="28"/>
          <w:szCs w:val="28"/>
          <w:lang w:eastAsia="en-US"/>
        </w:rPr>
        <w:t xml:space="preserve"> 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министерства 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проверка </w:t>
      </w:r>
      <w:r w:rsidR="00F776A2" w:rsidRPr="008614C8">
        <w:rPr>
          <w:rFonts w:eastAsiaTheme="minorHAnsi"/>
          <w:sz w:val="28"/>
          <w:szCs w:val="28"/>
          <w:lang w:eastAsia="en-US"/>
        </w:rPr>
        <w:t>специализированной стоянки 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соответствия требованиям,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установленным </w:t>
      </w:r>
      <w:r w:rsidR="00863C23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="001D34F6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863C23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«О </w:t>
      </w:r>
      <w:r w:rsidR="00863C23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3C23">
        <w:rPr>
          <w:rFonts w:eastAsiaTheme="minorHAnsi"/>
          <w:sz w:val="28"/>
          <w:szCs w:val="28"/>
          <w:lang w:eastAsia="en-US"/>
        </w:rPr>
        <w:t>, непосредственно по месту нахождения такой стоянки.</w:t>
      </w:r>
      <w:proofErr w:type="gramEnd"/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</w:t>
      </w:r>
      <w:r w:rsidR="0075724E">
        <w:rPr>
          <w:rFonts w:eastAsiaTheme="minorHAnsi"/>
          <w:sz w:val="28"/>
          <w:szCs w:val="28"/>
          <w:lang w:eastAsia="en-US"/>
        </w:rPr>
        <w:t>ные на такой стоянке помещения.</w:t>
      </w:r>
    </w:p>
    <w:p w:rsidR="00BD195D" w:rsidRPr="008614C8" w:rsidRDefault="005C61B8" w:rsidP="005C61B8">
      <w:pPr>
        <w:jc w:val="both"/>
        <w:outlineLvl w:val="0"/>
        <w:rPr>
          <w:sz w:val="28"/>
          <w:szCs w:val="24"/>
        </w:rPr>
      </w:pPr>
      <w:r w:rsidRPr="008614C8">
        <w:rPr>
          <w:color w:val="000000" w:themeColor="text1"/>
          <w:sz w:val="28"/>
          <w:szCs w:val="28"/>
        </w:rPr>
        <w:t xml:space="preserve">       </w:t>
      </w:r>
      <w:r w:rsidR="00BD195D" w:rsidRPr="008614C8">
        <w:rPr>
          <w:color w:val="000000" w:themeColor="text1"/>
          <w:sz w:val="28"/>
          <w:szCs w:val="28"/>
        </w:rPr>
        <w:t xml:space="preserve"> </w:t>
      </w:r>
      <w:r w:rsidR="00C93212"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957FF3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75724E">
        <w:rPr>
          <w:rFonts w:eastAsiaTheme="minorHAnsi"/>
          <w:sz w:val="28"/>
          <w:szCs w:val="28"/>
          <w:lang w:eastAsia="en-US"/>
        </w:rPr>
        <w:t>8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 w:rsidRPr="004D62A9">
        <w:rPr>
          <w:rFonts w:eastAsiaTheme="minorHAnsi"/>
          <w:sz w:val="28"/>
          <w:szCs w:val="28"/>
          <w:lang w:eastAsia="en-US"/>
        </w:rPr>
        <w:t xml:space="preserve"> 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</w:p>
    <w:p w:rsidR="00957FF3" w:rsidRDefault="00C93212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144235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957FF3">
        <w:rPr>
          <w:rFonts w:eastAsiaTheme="minorHAnsi"/>
          <w:sz w:val="28"/>
          <w:szCs w:val="28"/>
          <w:lang w:eastAsia="en-US"/>
        </w:rPr>
        <w:t>.</w:t>
      </w:r>
    </w:p>
    <w:p w:rsidR="00501A6D" w:rsidRDefault="00501A6D" w:rsidP="002A2161">
      <w:pPr>
        <w:rPr>
          <w:rFonts w:eastAsiaTheme="minorHAnsi"/>
          <w:b/>
          <w:sz w:val="28"/>
          <w:szCs w:val="24"/>
          <w:lang w:eastAsia="en-US"/>
        </w:rPr>
      </w:pPr>
    </w:p>
    <w:p w:rsidR="003516F1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  <w:r w:rsidR="00A22E24">
        <w:rPr>
          <w:rFonts w:eastAsiaTheme="minorHAnsi"/>
          <w:b/>
          <w:sz w:val="28"/>
          <w:szCs w:val="24"/>
          <w:lang w:eastAsia="en-US"/>
        </w:rPr>
        <w:t xml:space="preserve"> </w:t>
      </w:r>
      <w:r w:rsidR="003516F1">
        <w:rPr>
          <w:rFonts w:eastAsiaTheme="minorHAnsi"/>
          <w:b/>
          <w:sz w:val="28"/>
          <w:szCs w:val="24"/>
          <w:lang w:eastAsia="en-US"/>
        </w:rPr>
        <w:t xml:space="preserve"> </w:t>
      </w:r>
    </w:p>
    <w:p w:rsidR="003516F1" w:rsidRDefault="003516F1" w:rsidP="008A042B">
      <w:pPr>
        <w:rPr>
          <w:rFonts w:eastAsiaTheme="minorHAnsi"/>
          <w:b/>
          <w:sz w:val="28"/>
          <w:szCs w:val="24"/>
          <w:lang w:eastAsia="en-US"/>
        </w:rPr>
      </w:pP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EA055C" w:rsidRPr="00D802D1" w:rsidRDefault="00070944" w:rsidP="00EA055C">
      <w:pPr>
        <w:ind w:firstLine="67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9C2E5D" w:rsidRPr="0023557D">
        <w:rPr>
          <w:sz w:val="28"/>
          <w:szCs w:val="28"/>
        </w:rPr>
        <w:t xml:space="preserve"> </w:t>
      </w:r>
      <w:r w:rsidR="00EA055C">
        <w:rPr>
          <w:sz w:val="28"/>
          <w:szCs w:val="28"/>
        </w:rPr>
        <w:t xml:space="preserve">646580, Омская область, </w:t>
      </w:r>
      <w:proofErr w:type="spellStart"/>
      <w:r w:rsidR="00EA055C">
        <w:rPr>
          <w:sz w:val="28"/>
          <w:szCs w:val="28"/>
        </w:rPr>
        <w:t>Усть-Ишимский</w:t>
      </w:r>
      <w:proofErr w:type="spellEnd"/>
      <w:r w:rsidR="00EA055C">
        <w:rPr>
          <w:sz w:val="28"/>
          <w:szCs w:val="28"/>
        </w:rPr>
        <w:t xml:space="preserve"> район, с. Усть-Ишим, ул. Советская, дом 33, здание Администрации </w:t>
      </w:r>
      <w:proofErr w:type="spellStart"/>
      <w:r w:rsidR="00EA055C">
        <w:rPr>
          <w:sz w:val="28"/>
          <w:szCs w:val="28"/>
        </w:rPr>
        <w:t>Усть-Ишимского</w:t>
      </w:r>
      <w:proofErr w:type="spellEnd"/>
      <w:r w:rsidR="00EA055C">
        <w:rPr>
          <w:sz w:val="28"/>
          <w:szCs w:val="28"/>
        </w:rPr>
        <w:t xml:space="preserve"> муниципального района Омской области, этаж 2, кабинет № 202 а.</w:t>
      </w:r>
    </w:p>
    <w:p w:rsidR="00CB18E5" w:rsidRPr="0023557D" w:rsidRDefault="0076046C" w:rsidP="00EA05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 8(381</w:t>
      </w:r>
      <w:r w:rsidR="00EA055C">
        <w:rPr>
          <w:sz w:val="28"/>
          <w:szCs w:val="28"/>
        </w:rPr>
        <w:t>50</w:t>
      </w:r>
      <w:r>
        <w:rPr>
          <w:sz w:val="28"/>
          <w:szCs w:val="28"/>
        </w:rPr>
        <w:t>) 2-</w:t>
      </w:r>
      <w:r w:rsidR="00EA055C">
        <w:rPr>
          <w:sz w:val="28"/>
          <w:szCs w:val="28"/>
        </w:rPr>
        <w:t>17</w:t>
      </w:r>
      <w:r>
        <w:rPr>
          <w:sz w:val="28"/>
          <w:szCs w:val="28"/>
        </w:rPr>
        <w:t>-</w:t>
      </w:r>
      <w:r w:rsidR="00EA055C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9C2E5D" w:rsidRPr="0023557D" w:rsidRDefault="00BA3FAF" w:rsidP="0023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0039F6">
        <w:rPr>
          <w:sz w:val="28"/>
          <w:szCs w:val="28"/>
        </w:rPr>
        <w:t>27</w:t>
      </w:r>
      <w:r w:rsidR="00CF5A90">
        <w:rPr>
          <w:sz w:val="28"/>
          <w:szCs w:val="28"/>
        </w:rPr>
        <w:t>.0</w:t>
      </w:r>
      <w:r w:rsidR="000039F6">
        <w:rPr>
          <w:sz w:val="28"/>
          <w:szCs w:val="28"/>
        </w:rPr>
        <w:t>2</w:t>
      </w:r>
      <w:r w:rsidRPr="00E20525">
        <w:rPr>
          <w:sz w:val="28"/>
          <w:szCs w:val="28"/>
        </w:rPr>
        <w:t>.</w:t>
      </w:r>
      <w:r w:rsidR="00890BB6" w:rsidRPr="00E20525">
        <w:rPr>
          <w:sz w:val="28"/>
          <w:szCs w:val="28"/>
        </w:rPr>
        <w:t>202</w:t>
      </w:r>
      <w:r w:rsidR="000039F6">
        <w:rPr>
          <w:sz w:val="28"/>
          <w:szCs w:val="28"/>
        </w:rPr>
        <w:t>4</w:t>
      </w:r>
      <w:r w:rsidR="009C2E5D" w:rsidRPr="00E20525">
        <w:rPr>
          <w:sz w:val="28"/>
          <w:szCs w:val="28"/>
        </w:rPr>
        <w:t>г.</w:t>
      </w:r>
    </w:p>
    <w:p w:rsidR="009C2E5D" w:rsidRPr="0023557D" w:rsidRDefault="0023557D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sz w:val="28"/>
          <w:szCs w:val="28"/>
        </w:rPr>
        <w:lastRenderedPageBreak/>
        <w:t>Начало</w:t>
      </w:r>
      <w:r w:rsidR="009C2E5D" w:rsidRPr="0023557D">
        <w:rPr>
          <w:sz w:val="28"/>
          <w:szCs w:val="28"/>
        </w:rPr>
        <w:t xml:space="preserve"> </w:t>
      </w:r>
      <w:r w:rsidR="00F3327E">
        <w:rPr>
          <w:sz w:val="28"/>
          <w:szCs w:val="28"/>
        </w:rPr>
        <w:t>проведения аукциона</w:t>
      </w:r>
      <w:r w:rsidR="00B95FB3">
        <w:rPr>
          <w:sz w:val="28"/>
          <w:szCs w:val="28"/>
        </w:rPr>
        <w:t>:</w:t>
      </w:r>
      <w:r w:rsidR="00F3327E">
        <w:rPr>
          <w:sz w:val="28"/>
          <w:szCs w:val="28"/>
        </w:rPr>
        <w:t xml:space="preserve"> 1</w:t>
      </w:r>
      <w:r w:rsidR="000039F6">
        <w:rPr>
          <w:sz w:val="28"/>
          <w:szCs w:val="28"/>
        </w:rPr>
        <w:t>0</w:t>
      </w:r>
      <w:r w:rsidR="00F3327E">
        <w:rPr>
          <w:sz w:val="28"/>
          <w:szCs w:val="28"/>
        </w:rPr>
        <w:t xml:space="preserve"> часов</w:t>
      </w:r>
      <w:r w:rsidRPr="0023557D">
        <w:rPr>
          <w:sz w:val="28"/>
          <w:szCs w:val="28"/>
        </w:rPr>
        <w:t xml:space="preserve"> </w:t>
      </w:r>
      <w:r w:rsidR="0076046C">
        <w:rPr>
          <w:sz w:val="28"/>
          <w:szCs w:val="28"/>
        </w:rPr>
        <w:t>0</w:t>
      </w:r>
      <w:r w:rsidRPr="0023557D">
        <w:rPr>
          <w:sz w:val="28"/>
          <w:szCs w:val="28"/>
        </w:rPr>
        <w:t>0 минут по</w:t>
      </w:r>
      <w:r w:rsidR="007173B7">
        <w:rPr>
          <w:sz w:val="28"/>
          <w:szCs w:val="28"/>
        </w:rPr>
        <w:t xml:space="preserve"> </w:t>
      </w:r>
      <w:r w:rsidR="00443ABD">
        <w:rPr>
          <w:sz w:val="28"/>
          <w:szCs w:val="28"/>
        </w:rPr>
        <w:t xml:space="preserve">местному </w:t>
      </w:r>
      <w:r w:rsidR="00443ABD" w:rsidRPr="0023557D">
        <w:rPr>
          <w:sz w:val="28"/>
          <w:szCs w:val="28"/>
        </w:rPr>
        <w:t>времени</w:t>
      </w:r>
      <w:r w:rsidRPr="0023557D">
        <w:rPr>
          <w:sz w:val="28"/>
          <w:szCs w:val="28"/>
        </w:rPr>
        <w:t>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F676C8">
        <w:rPr>
          <w:rFonts w:eastAsiaTheme="minorHAnsi"/>
          <w:sz w:val="28"/>
          <w:szCs w:val="28"/>
          <w:lang w:eastAsia="en-US"/>
        </w:rPr>
        <w:t>Усть-Ишимского</w:t>
      </w:r>
      <w:proofErr w:type="spellEnd"/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  <w:r w:rsidR="004C525A" w:rsidRPr="004C525A">
        <w:rPr>
          <w:sz w:val="28"/>
          <w:szCs w:val="28"/>
        </w:rPr>
        <w:t xml:space="preserve"> </w:t>
      </w:r>
    </w:p>
    <w:p w:rsidR="00E826AC" w:rsidRPr="004C525A" w:rsidRDefault="004C525A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</w:t>
      </w:r>
      <w:r w:rsidR="000E7DEF">
        <w:rPr>
          <w:sz w:val="28"/>
          <w:szCs w:val="28"/>
        </w:rPr>
        <w:t xml:space="preserve"> – 3 года </w:t>
      </w:r>
      <w:proofErr w:type="gramStart"/>
      <w:r w:rsidR="000E7DEF">
        <w:rPr>
          <w:sz w:val="28"/>
          <w:szCs w:val="28"/>
        </w:rPr>
        <w:t>с даты заключения</w:t>
      </w:r>
      <w:proofErr w:type="gramEnd"/>
      <w:r w:rsidR="000E7DEF">
        <w:rPr>
          <w:sz w:val="28"/>
          <w:szCs w:val="28"/>
        </w:rPr>
        <w:t xml:space="preserve"> договора.</w:t>
      </w:r>
      <w:r w:rsidR="00E826AC">
        <w:rPr>
          <w:sz w:val="28"/>
          <w:szCs w:val="24"/>
        </w:rPr>
        <w:t xml:space="preserve">  </w:t>
      </w:r>
    </w:p>
    <w:p w:rsidR="0089328F" w:rsidRDefault="0089328F" w:rsidP="00E826A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E825EC" w:rsidRDefault="00E825EC" w:rsidP="00521969">
      <w:pPr>
        <w:outlineLvl w:val="0"/>
        <w:rPr>
          <w:sz w:val="28"/>
          <w:szCs w:val="24"/>
        </w:rPr>
      </w:pPr>
    </w:p>
    <w:p w:rsidR="00053C3F" w:rsidRDefault="00053C3F" w:rsidP="00521969">
      <w:pPr>
        <w:outlineLvl w:val="0"/>
        <w:rPr>
          <w:sz w:val="28"/>
          <w:szCs w:val="24"/>
        </w:rPr>
      </w:pPr>
    </w:p>
    <w:p w:rsidR="00890BB6" w:rsidRDefault="00890BB6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CF5A90" w:rsidRDefault="00CF5A90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533B1D" w:rsidRDefault="00533B1D" w:rsidP="0089328F">
      <w:pPr>
        <w:jc w:val="right"/>
        <w:outlineLvl w:val="0"/>
        <w:rPr>
          <w:sz w:val="28"/>
          <w:szCs w:val="24"/>
        </w:rPr>
      </w:pPr>
    </w:p>
    <w:p w:rsidR="00533B1D" w:rsidRDefault="00533B1D" w:rsidP="0089328F">
      <w:pPr>
        <w:jc w:val="right"/>
        <w:outlineLvl w:val="0"/>
        <w:rPr>
          <w:sz w:val="28"/>
          <w:szCs w:val="24"/>
        </w:rPr>
      </w:pPr>
    </w:p>
    <w:p w:rsidR="00533B1D" w:rsidRDefault="00533B1D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76046C" w:rsidRDefault="0076046C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89328F">
      <w:pPr>
        <w:jc w:val="right"/>
        <w:outlineLvl w:val="0"/>
        <w:rPr>
          <w:sz w:val="28"/>
          <w:szCs w:val="24"/>
        </w:rPr>
      </w:pPr>
    </w:p>
    <w:p w:rsidR="009F2A49" w:rsidRDefault="009F2A49" w:rsidP="00EE7E25">
      <w:pPr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676C8">
              <w:rPr>
                <w:sz w:val="28"/>
                <w:szCs w:val="24"/>
              </w:rPr>
              <w:t>Усть-Ишимского</w:t>
            </w:r>
            <w:proofErr w:type="spellEnd"/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 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998"/>
        <w:gridCol w:w="6270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89328F" w:rsidRDefault="0089328F" w:rsidP="001F7D1B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Ответ на запрос прошу направить по адресу: 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E20525" w:rsidRDefault="00E20525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200439" w:rsidRDefault="00200439" w:rsidP="00CC2349">
      <w:pPr>
        <w:jc w:val="right"/>
        <w:outlineLvl w:val="0"/>
        <w:rPr>
          <w:sz w:val="28"/>
          <w:szCs w:val="24"/>
        </w:rPr>
      </w:pP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  <w:r w:rsidRPr="00441CDC">
        <w:rPr>
          <w:sz w:val="28"/>
          <w:szCs w:val="24"/>
        </w:rPr>
        <w:t xml:space="preserve"> </w:t>
      </w:r>
    </w:p>
    <w:p w:rsidR="00CC2349" w:rsidRPr="00441CDC" w:rsidRDefault="00CC2349" w:rsidP="00CC2349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72"/>
        <w:gridCol w:w="5506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998"/>
        <w:gridCol w:w="6270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№ </w:t>
            </w:r>
            <w:proofErr w:type="gramStart"/>
            <w:r>
              <w:rPr>
                <w:sz w:val="28"/>
                <w:szCs w:val="24"/>
              </w:rPr>
              <w:t>п</w:t>
            </w:r>
            <w:proofErr w:type="gramEnd"/>
            <w:r>
              <w:rPr>
                <w:sz w:val="28"/>
                <w:szCs w:val="24"/>
              </w:rPr>
              <w:t>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Раздел/пункт</w:t>
            </w:r>
            <w:proofErr w:type="gramEnd"/>
            <w:r>
              <w:rPr>
                <w:sz w:val="28"/>
                <w:szCs w:val="24"/>
              </w:rPr>
              <w:t>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 xml:space="preserve">(подпись)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764A37" w:rsidRDefault="00764A37" w:rsidP="00987922">
      <w:pPr>
        <w:jc w:val="right"/>
        <w:outlineLvl w:val="0"/>
        <w:rPr>
          <w:sz w:val="28"/>
          <w:szCs w:val="24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Прил</w:t>
      </w:r>
      <w:r>
        <w:rPr>
          <w:sz w:val="28"/>
          <w:szCs w:val="24"/>
        </w:rPr>
        <w:t>ожение № 3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F676C8">
        <w:rPr>
          <w:b/>
          <w:sz w:val="24"/>
          <w:szCs w:val="24"/>
        </w:rPr>
        <w:t>УСТЬ-ИШИМСКОГО</w:t>
      </w:r>
      <w:r w:rsidR="00200439">
        <w:rPr>
          <w:b/>
          <w:sz w:val="24"/>
          <w:szCs w:val="24"/>
        </w:rPr>
        <w:t xml:space="preserve"> 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675AD6">
        <w:rPr>
          <w:b/>
          <w:sz w:val="24"/>
          <w:szCs w:val="24"/>
        </w:rPr>
        <w:t xml:space="preserve"> 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 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                     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proofErr w:type="spellStart"/>
      <w:r w:rsidR="00F676C8">
        <w:rPr>
          <w:sz w:val="28"/>
          <w:szCs w:val="28"/>
        </w:rPr>
        <w:t>Усть-Ишимского</w:t>
      </w:r>
      <w:proofErr w:type="spellEnd"/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lang w:eastAsia="en-US"/>
        </w:rPr>
        <w:t xml:space="preserve">                                                       </w:t>
      </w: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CA4C45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CA4C45" w:rsidRPr="00907656" w:rsidRDefault="00CA4C45" w:rsidP="00CA4C45">
      <w:pPr>
        <w:autoSpaceDE w:val="0"/>
        <w:autoSpaceDN w:val="0"/>
        <w:adjustRightInd w:val="0"/>
        <w:rPr>
          <w:sz w:val="28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F3327E" w:rsidRDefault="00F3327E" w:rsidP="00CA4C45">
      <w:pPr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25643D" w:rsidRDefault="0025643D" w:rsidP="00235BE2">
      <w:pPr>
        <w:jc w:val="right"/>
        <w:outlineLvl w:val="0"/>
        <w:rPr>
          <w:sz w:val="28"/>
          <w:szCs w:val="24"/>
        </w:rPr>
      </w:pPr>
    </w:p>
    <w:p w:rsidR="00200439" w:rsidRDefault="00200439" w:rsidP="00235BE2">
      <w:pPr>
        <w:jc w:val="right"/>
        <w:outlineLvl w:val="0"/>
        <w:rPr>
          <w:sz w:val="28"/>
          <w:szCs w:val="24"/>
        </w:rPr>
      </w:pP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  <w:r w:rsidRPr="00441CDC">
        <w:rPr>
          <w:sz w:val="28"/>
          <w:szCs w:val="24"/>
        </w:rPr>
        <w:t xml:space="preserve"> </w:t>
      </w:r>
    </w:p>
    <w:p w:rsidR="00675AD6" w:rsidRPr="00441CDC" w:rsidRDefault="00675AD6" w:rsidP="00675AD6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676C8">
        <w:rPr>
          <w:b/>
          <w:sz w:val="24"/>
          <w:szCs w:val="24"/>
        </w:rPr>
        <w:t>УСТЬ-ИШИМСКОГО</w:t>
      </w:r>
      <w:r w:rsidR="00200439">
        <w:rPr>
          <w:b/>
          <w:sz w:val="24"/>
          <w:szCs w:val="24"/>
        </w:rPr>
        <w:t xml:space="preserve"> 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>Наименование      юридического     лица (Ф.И.О.     индивидуального предпринимателя).</w:t>
      </w:r>
      <w:r>
        <w:rPr>
          <w:sz w:val="28"/>
          <w:szCs w:val="28"/>
        </w:rPr>
        <w:t xml:space="preserve">      </w:t>
      </w: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>
        <w:rPr>
          <w:sz w:val="28"/>
          <w:szCs w:val="28"/>
        </w:rPr>
        <w:t xml:space="preserve">    </w:t>
      </w:r>
      <w:r w:rsidRPr="006C7E94">
        <w:rPr>
          <w:i/>
          <w:sz w:val="28"/>
          <w:szCs w:val="28"/>
        </w:rPr>
        <w:t>ООО «Лада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(Сергеев Сергей Сергеевич)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ОГРН/ИНН/КПП</w:t>
      </w:r>
      <w:proofErr w:type="gramStart"/>
      <w:r>
        <w:rPr>
          <w:sz w:val="28"/>
          <w:szCs w:val="28"/>
        </w:rPr>
        <w:t xml:space="preserve"> </w:t>
      </w:r>
      <w:r w:rsidRPr="00151FE4">
        <w:rPr>
          <w:i/>
          <w:sz w:val="28"/>
          <w:szCs w:val="28"/>
        </w:rPr>
        <w:t>У</w:t>
      </w:r>
      <w:proofErr w:type="gramEnd"/>
      <w:r w:rsidRPr="00151FE4">
        <w:rPr>
          <w:i/>
          <w:sz w:val="28"/>
          <w:szCs w:val="28"/>
        </w:rPr>
        <w:t>казываются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  <w:r w:rsidRPr="00151FE4">
        <w:rPr>
          <w:b/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i/>
          <w:color w:val="202124"/>
          <w:sz w:val="28"/>
          <w:szCs w:val="28"/>
        </w:rPr>
        <w:t xml:space="preserve">название района, города, области, </w:t>
      </w:r>
      <w:r w:rsidRPr="00151FE4">
        <w:rPr>
          <w:i/>
          <w:color w:val="202124"/>
          <w:sz w:val="28"/>
          <w:szCs w:val="28"/>
        </w:rPr>
        <w:t>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населенного пункта</w:t>
      </w:r>
      <w:r>
        <w:rPr>
          <w:rFonts w:ascii="Arial" w:hAnsi="Arial" w:cs="Arial"/>
          <w:i/>
          <w:color w:val="202124"/>
          <w:sz w:val="24"/>
          <w:szCs w:val="24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</w:t>
      </w:r>
      <w:r>
        <w:rPr>
          <w:rFonts w:ascii="Arial" w:hAnsi="Arial" w:cs="Arial"/>
          <w:i/>
          <w:color w:val="202124"/>
          <w:sz w:val="24"/>
          <w:szCs w:val="24"/>
        </w:rPr>
        <w:t>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  <w:r w:rsidRPr="00151FE4">
        <w:rPr>
          <w:i/>
          <w:sz w:val="28"/>
          <w:szCs w:val="28"/>
        </w:rPr>
        <w:t xml:space="preserve"> </w:t>
      </w:r>
    </w:p>
    <w:p w:rsidR="00675AD6" w:rsidRPr="00C71642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51FE4">
        <w:rPr>
          <w:i/>
          <w:sz w:val="28"/>
          <w:szCs w:val="28"/>
        </w:rPr>
        <w:t>Указывается почтовый индекс,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 w:rsidRPr="00151FE4">
        <w:rPr>
          <w:i/>
          <w:color w:val="202124"/>
          <w:sz w:val="28"/>
          <w:szCs w:val="28"/>
        </w:rPr>
        <w:t>название района,</w:t>
      </w:r>
      <w:r>
        <w:rPr>
          <w:i/>
          <w:color w:val="202124"/>
          <w:sz w:val="28"/>
          <w:szCs w:val="28"/>
        </w:rPr>
        <w:t xml:space="preserve"> города,</w:t>
      </w:r>
      <w:r w:rsidRPr="00151FE4">
        <w:rPr>
          <w:i/>
          <w:color w:val="202124"/>
          <w:sz w:val="28"/>
          <w:szCs w:val="28"/>
        </w:rPr>
        <w:t xml:space="preserve"> области, края или республики</w:t>
      </w:r>
      <w:r>
        <w:rPr>
          <w:i/>
          <w:color w:val="202124"/>
          <w:sz w:val="28"/>
          <w:szCs w:val="28"/>
        </w:rPr>
        <w:t>,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 xml:space="preserve">азвание населенного пункта </w:t>
      </w:r>
      <w:r>
        <w:rPr>
          <w:rFonts w:ascii="Arial" w:hAnsi="Arial" w:cs="Arial"/>
          <w:i/>
          <w:color w:val="202124"/>
          <w:sz w:val="24"/>
          <w:szCs w:val="24"/>
        </w:rPr>
        <w:t>н</w:t>
      </w:r>
      <w:r w:rsidRPr="00151FE4">
        <w:rPr>
          <w:rFonts w:ascii="Arial" w:hAnsi="Arial" w:cs="Arial"/>
          <w:i/>
          <w:color w:val="202124"/>
          <w:sz w:val="24"/>
          <w:szCs w:val="24"/>
        </w:rPr>
        <w:t>азвание улицы, номер дома, номер квартиры</w:t>
      </w:r>
      <w:r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Телефон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1642">
        <w:rPr>
          <w:i/>
          <w:sz w:val="28"/>
          <w:szCs w:val="28"/>
        </w:rPr>
        <w:t>Указывается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  <w:r w:rsidRPr="00C71642">
        <w:rPr>
          <w:b/>
          <w:sz w:val="28"/>
          <w:szCs w:val="28"/>
        </w:rPr>
        <w:t xml:space="preserve"> 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</w:t>
      </w:r>
      <w:proofErr w:type="gramStart"/>
      <w:r w:rsidRPr="00BA2E95">
        <w:rPr>
          <w:i/>
          <w:sz w:val="28"/>
          <w:szCs w:val="28"/>
        </w:rPr>
        <w:t>на участие в аукционе</w:t>
      </w:r>
      <w:r w:rsidRPr="00BA2E95">
        <w:rPr>
          <w:b/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>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BA2E95">
        <w:rPr>
          <w:i/>
          <w:sz w:val="28"/>
          <w:szCs w:val="28"/>
        </w:rPr>
        <w:t xml:space="preserve"> </w:t>
      </w:r>
      <w:r w:rsidR="00F676C8">
        <w:rPr>
          <w:i/>
          <w:sz w:val="28"/>
          <w:szCs w:val="28"/>
        </w:rPr>
        <w:t xml:space="preserve">на </w:t>
      </w:r>
      <w:r w:rsidRPr="00BA2E95">
        <w:rPr>
          <w:i/>
          <w:sz w:val="28"/>
          <w:szCs w:val="28"/>
        </w:rPr>
        <w:t xml:space="preserve">территории </w:t>
      </w:r>
      <w:proofErr w:type="spellStart"/>
      <w:r w:rsidR="00F676C8">
        <w:rPr>
          <w:i/>
          <w:sz w:val="28"/>
          <w:szCs w:val="28"/>
        </w:rPr>
        <w:t>Усть-Ишимского</w:t>
      </w:r>
      <w:proofErr w:type="spellEnd"/>
      <w:r w:rsidR="0025643D">
        <w:rPr>
          <w:i/>
          <w:sz w:val="28"/>
          <w:szCs w:val="28"/>
        </w:rPr>
        <w:t xml:space="preserve"> </w:t>
      </w:r>
      <w:r w:rsidRPr="00BA2E95">
        <w:rPr>
          <w:i/>
          <w:sz w:val="28"/>
          <w:szCs w:val="28"/>
        </w:rPr>
        <w:t xml:space="preserve">муниципального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675AD6" w:rsidRPr="00BA2E95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4974B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987922" w:rsidRDefault="0098792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D802D1" w:rsidRDefault="00D802D1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F676C8">
        <w:rPr>
          <w:rFonts w:eastAsiaTheme="minorHAnsi"/>
          <w:b/>
          <w:sz w:val="24"/>
          <w:szCs w:val="24"/>
          <w:lang w:eastAsia="en-US"/>
        </w:rPr>
        <w:t>УСТЬ-ИШИМСКОГО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  <w:r w:rsidR="00053C3F">
        <w:rPr>
          <w:rFonts w:eastAsiaTheme="minorHAnsi"/>
          <w:sz w:val="28"/>
          <w:szCs w:val="28"/>
          <w:lang w:eastAsia="en-US"/>
        </w:rPr>
        <w:t xml:space="preserve"> 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8E15A9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                                                      </w:t>
      </w:r>
      <w:r>
        <w:rPr>
          <w:rFonts w:eastAsiaTheme="minorHAnsi"/>
          <w:lang w:eastAsia="en-US"/>
        </w:rPr>
        <w:t xml:space="preserve">                 </w:t>
      </w: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</w:t>
      </w:r>
      <w:r>
        <w:rPr>
          <w:rFonts w:eastAsiaTheme="minorHAnsi"/>
          <w:sz w:val="28"/>
          <w:lang w:eastAsia="en-US"/>
        </w:rPr>
        <w:t xml:space="preserve"> </w:t>
      </w:r>
      <w:r w:rsidRPr="00235BE2">
        <w:rPr>
          <w:rFonts w:eastAsiaTheme="minorHAnsi"/>
          <w:sz w:val="28"/>
          <w:lang w:eastAsia="en-US"/>
        </w:rPr>
        <w:t>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</w:t>
      </w:r>
      <w:r>
        <w:rPr>
          <w:rFonts w:eastAsiaTheme="minorHAnsi"/>
          <w:lang w:eastAsia="en-US"/>
        </w:rPr>
        <w:t xml:space="preserve">                                                      </w:t>
      </w: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____________________________________/________________/_______________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CA4C45" w:rsidRDefault="00CA4C45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9"/>
        <w:gridCol w:w="550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170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r w:rsidRPr="00A959EF">
        <w:rPr>
          <w:sz w:val="28"/>
          <w:szCs w:val="24"/>
        </w:rPr>
        <w:t>аукциона</w:t>
      </w:r>
      <w:r w:rsidRPr="00942501"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по выбору исполнителя услуг по перемещению</w:t>
      </w:r>
      <w:r>
        <w:rPr>
          <w:sz w:val="28"/>
          <w:szCs w:val="24"/>
        </w:rPr>
        <w:t xml:space="preserve"> </w:t>
      </w:r>
      <w:r w:rsidRPr="00A959EF">
        <w:rPr>
          <w:sz w:val="28"/>
          <w:szCs w:val="24"/>
        </w:rPr>
        <w:t>задержанных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5427E9" w:rsidRDefault="005427E9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                                                                       </w:t>
      </w:r>
      <w:r>
        <w:t xml:space="preserve">                  </w:t>
      </w:r>
      <w:r w:rsidRPr="004974BD">
        <w:t xml:space="preserve">    (подпись)    </w:t>
      </w:r>
      <w:r>
        <w:t xml:space="preserve">               </w:t>
      </w:r>
      <w:r w:rsidRPr="004974BD">
        <w:t xml:space="preserve">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D522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987922" w:rsidRPr="00907656" w:rsidRDefault="00987922" w:rsidP="00987922">
      <w:pPr>
        <w:autoSpaceDE w:val="0"/>
        <w:autoSpaceDN w:val="0"/>
        <w:adjustRightInd w:val="0"/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E20525" w:rsidRDefault="00E20525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7</w:t>
      </w:r>
      <w:r w:rsidRPr="00441CDC">
        <w:rPr>
          <w:sz w:val="28"/>
          <w:szCs w:val="24"/>
        </w:rPr>
        <w:t xml:space="preserve"> </w:t>
      </w:r>
    </w:p>
    <w:p w:rsidR="00987922" w:rsidRPr="00441CDC" w:rsidRDefault="00987922" w:rsidP="00987922">
      <w:pPr>
        <w:jc w:val="right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B7FA4">
              <w:rPr>
                <w:sz w:val="28"/>
                <w:szCs w:val="24"/>
              </w:rPr>
              <w:t>Усть-Ишимского</w:t>
            </w:r>
            <w:proofErr w:type="spellEnd"/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</w:t>
      </w: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уведомляем (ю)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>
        <w:rPr>
          <w:szCs w:val="24"/>
        </w:rPr>
        <w:t xml:space="preserve">         </w:t>
      </w:r>
      <w:r w:rsidRPr="00C04C6B">
        <w:rPr>
          <w:szCs w:val="24"/>
        </w:rPr>
        <w:t xml:space="preserve">(наименование должности)   </w:t>
      </w:r>
      <w:r>
        <w:rPr>
          <w:szCs w:val="24"/>
        </w:rPr>
        <w:t xml:space="preserve">                                   </w:t>
      </w:r>
      <w:r w:rsidRPr="00C04C6B">
        <w:rPr>
          <w:szCs w:val="24"/>
        </w:rPr>
        <w:t>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 xml:space="preserve">) </w:t>
      </w:r>
      <w:r>
        <w:rPr>
          <w:szCs w:val="24"/>
        </w:rPr>
        <w:t xml:space="preserve">                               </w:t>
      </w:r>
      <w:r w:rsidRPr="00C04C6B">
        <w:rPr>
          <w:szCs w:val="24"/>
        </w:rPr>
        <w:t>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987922" w:rsidRDefault="00987922" w:rsidP="0089328F">
      <w:pPr>
        <w:rPr>
          <w:sz w:val="28"/>
        </w:rPr>
      </w:pPr>
    </w:p>
    <w:p w:rsidR="0089328F" w:rsidRDefault="0089328F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B93992" w:rsidRDefault="00B93992" w:rsidP="0089328F">
      <w:pPr>
        <w:rPr>
          <w:sz w:val="28"/>
        </w:rPr>
      </w:pPr>
    </w:p>
    <w:p w:rsidR="0089328F" w:rsidRDefault="0089328F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 w:firstRow="1" w:lastRow="0" w:firstColumn="1" w:lastColumn="0" w:noHBand="0" w:noVBand="1"/>
      </w:tblPr>
      <w:tblGrid>
        <w:gridCol w:w="4767"/>
        <w:gridCol w:w="551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proofErr w:type="spellStart"/>
            <w:r w:rsidR="00FB7FA4">
              <w:rPr>
                <w:sz w:val="28"/>
                <w:szCs w:val="24"/>
              </w:rPr>
              <w:t>Усть-Ишимского</w:t>
            </w:r>
            <w:proofErr w:type="spellEnd"/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053C3F" w:rsidRDefault="00053C3F" w:rsidP="00235BE2">
      <w:pPr>
        <w:jc w:val="right"/>
        <w:outlineLvl w:val="0"/>
        <w:rPr>
          <w:sz w:val="28"/>
          <w:szCs w:val="24"/>
        </w:rPr>
      </w:pPr>
    </w:p>
    <w:p w:rsidR="00CA4C45" w:rsidRDefault="00CA4C45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B93992" w:rsidRDefault="00B93992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E20525" w:rsidRDefault="00E20525" w:rsidP="00235BE2">
      <w:pPr>
        <w:jc w:val="right"/>
        <w:outlineLvl w:val="0"/>
        <w:rPr>
          <w:sz w:val="28"/>
          <w:szCs w:val="24"/>
        </w:rPr>
      </w:pPr>
    </w:p>
    <w:p w:rsidR="005427E9" w:rsidRDefault="005427E9" w:rsidP="00235BE2">
      <w:pPr>
        <w:jc w:val="right"/>
        <w:outlineLvl w:val="0"/>
        <w:rPr>
          <w:sz w:val="28"/>
          <w:szCs w:val="24"/>
        </w:rPr>
      </w:pP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526BE8">
      <w:pgSz w:w="11906" w:h="16838"/>
      <w:pgMar w:top="426" w:right="851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636" w:rsidRDefault="00545636" w:rsidP="00870F2C">
      <w:r>
        <w:separator/>
      </w:r>
    </w:p>
  </w:endnote>
  <w:endnote w:type="continuationSeparator" w:id="0">
    <w:p w:rsidR="00545636" w:rsidRDefault="00545636" w:rsidP="0087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636" w:rsidRDefault="00545636" w:rsidP="00870F2C">
      <w:r>
        <w:separator/>
      </w:r>
    </w:p>
  </w:footnote>
  <w:footnote w:type="continuationSeparator" w:id="0">
    <w:p w:rsidR="00545636" w:rsidRDefault="00545636" w:rsidP="00870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3B"/>
    <w:rsid w:val="000039F6"/>
    <w:rsid w:val="00010198"/>
    <w:rsid w:val="000133CA"/>
    <w:rsid w:val="0003094B"/>
    <w:rsid w:val="00037376"/>
    <w:rsid w:val="00037E9F"/>
    <w:rsid w:val="000443BB"/>
    <w:rsid w:val="00052014"/>
    <w:rsid w:val="00053C3F"/>
    <w:rsid w:val="00053DBB"/>
    <w:rsid w:val="0005617A"/>
    <w:rsid w:val="00070944"/>
    <w:rsid w:val="00083DE5"/>
    <w:rsid w:val="00091D7C"/>
    <w:rsid w:val="000B5637"/>
    <w:rsid w:val="000E7DEF"/>
    <w:rsid w:val="000F2126"/>
    <w:rsid w:val="00110E6B"/>
    <w:rsid w:val="0013163B"/>
    <w:rsid w:val="00131FDD"/>
    <w:rsid w:val="00132911"/>
    <w:rsid w:val="00133D63"/>
    <w:rsid w:val="00144235"/>
    <w:rsid w:val="00151FE4"/>
    <w:rsid w:val="001571CB"/>
    <w:rsid w:val="00184D93"/>
    <w:rsid w:val="00192F01"/>
    <w:rsid w:val="00196138"/>
    <w:rsid w:val="001C2619"/>
    <w:rsid w:val="001D34F6"/>
    <w:rsid w:val="001D47EE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57D"/>
    <w:rsid w:val="00235BE2"/>
    <w:rsid w:val="00237E12"/>
    <w:rsid w:val="00242541"/>
    <w:rsid w:val="00254669"/>
    <w:rsid w:val="00255A95"/>
    <w:rsid w:val="0025643D"/>
    <w:rsid w:val="002620BD"/>
    <w:rsid w:val="00275D10"/>
    <w:rsid w:val="0028144C"/>
    <w:rsid w:val="00297AFA"/>
    <w:rsid w:val="002A2161"/>
    <w:rsid w:val="002B20F4"/>
    <w:rsid w:val="002B3D3B"/>
    <w:rsid w:val="002D2C3E"/>
    <w:rsid w:val="002D306D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C2FA6"/>
    <w:rsid w:val="003D1986"/>
    <w:rsid w:val="003F62EB"/>
    <w:rsid w:val="004116AB"/>
    <w:rsid w:val="00425BEA"/>
    <w:rsid w:val="00440F8C"/>
    <w:rsid w:val="00441CDC"/>
    <w:rsid w:val="00443ABD"/>
    <w:rsid w:val="00464FBB"/>
    <w:rsid w:val="00467F0B"/>
    <w:rsid w:val="00490C2E"/>
    <w:rsid w:val="004C525A"/>
    <w:rsid w:val="004D3A1B"/>
    <w:rsid w:val="004D62A9"/>
    <w:rsid w:val="004E5DCC"/>
    <w:rsid w:val="004F1F21"/>
    <w:rsid w:val="00501A6D"/>
    <w:rsid w:val="005029E9"/>
    <w:rsid w:val="00512F8F"/>
    <w:rsid w:val="00521969"/>
    <w:rsid w:val="00526BE8"/>
    <w:rsid w:val="00533B1D"/>
    <w:rsid w:val="005427E9"/>
    <w:rsid w:val="00545636"/>
    <w:rsid w:val="00546434"/>
    <w:rsid w:val="005557CE"/>
    <w:rsid w:val="00557F7B"/>
    <w:rsid w:val="005701D7"/>
    <w:rsid w:val="0057087D"/>
    <w:rsid w:val="00596DC3"/>
    <w:rsid w:val="005B58E5"/>
    <w:rsid w:val="005C61B8"/>
    <w:rsid w:val="005C6BE3"/>
    <w:rsid w:val="005D0676"/>
    <w:rsid w:val="005D70EC"/>
    <w:rsid w:val="006037DA"/>
    <w:rsid w:val="00604E03"/>
    <w:rsid w:val="006334B7"/>
    <w:rsid w:val="00637550"/>
    <w:rsid w:val="00640F87"/>
    <w:rsid w:val="0064439A"/>
    <w:rsid w:val="00653F6C"/>
    <w:rsid w:val="00666B18"/>
    <w:rsid w:val="006675D1"/>
    <w:rsid w:val="00672332"/>
    <w:rsid w:val="00675AD6"/>
    <w:rsid w:val="00677993"/>
    <w:rsid w:val="0068035F"/>
    <w:rsid w:val="0068443E"/>
    <w:rsid w:val="006A6719"/>
    <w:rsid w:val="006C7E94"/>
    <w:rsid w:val="006D3017"/>
    <w:rsid w:val="006D493A"/>
    <w:rsid w:val="006E1D49"/>
    <w:rsid w:val="006E3609"/>
    <w:rsid w:val="006F02AA"/>
    <w:rsid w:val="00707F5C"/>
    <w:rsid w:val="007125B8"/>
    <w:rsid w:val="007173B7"/>
    <w:rsid w:val="0075724E"/>
    <w:rsid w:val="0076046C"/>
    <w:rsid w:val="00764A37"/>
    <w:rsid w:val="00766437"/>
    <w:rsid w:val="00773265"/>
    <w:rsid w:val="0079505E"/>
    <w:rsid w:val="007A1F72"/>
    <w:rsid w:val="007B48B7"/>
    <w:rsid w:val="007B6089"/>
    <w:rsid w:val="007C4425"/>
    <w:rsid w:val="007C44E2"/>
    <w:rsid w:val="007C7A2E"/>
    <w:rsid w:val="007E263C"/>
    <w:rsid w:val="007F0275"/>
    <w:rsid w:val="00831670"/>
    <w:rsid w:val="008366C6"/>
    <w:rsid w:val="008421A6"/>
    <w:rsid w:val="00852B80"/>
    <w:rsid w:val="00855982"/>
    <w:rsid w:val="008614C8"/>
    <w:rsid w:val="00863C23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393"/>
    <w:rsid w:val="008B24AB"/>
    <w:rsid w:val="008C70C4"/>
    <w:rsid w:val="008D4859"/>
    <w:rsid w:val="008E15A9"/>
    <w:rsid w:val="00903C23"/>
    <w:rsid w:val="00907656"/>
    <w:rsid w:val="00916375"/>
    <w:rsid w:val="00920744"/>
    <w:rsid w:val="009310B4"/>
    <w:rsid w:val="009374CF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8FB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45D59"/>
    <w:rsid w:val="00A73338"/>
    <w:rsid w:val="00A959EF"/>
    <w:rsid w:val="00AA65BD"/>
    <w:rsid w:val="00AB0D70"/>
    <w:rsid w:val="00AB324F"/>
    <w:rsid w:val="00AD1068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622B"/>
    <w:rsid w:val="00B07CC7"/>
    <w:rsid w:val="00B209B7"/>
    <w:rsid w:val="00B25812"/>
    <w:rsid w:val="00B27C95"/>
    <w:rsid w:val="00B30605"/>
    <w:rsid w:val="00B36731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0718"/>
    <w:rsid w:val="00BD195D"/>
    <w:rsid w:val="00BF7038"/>
    <w:rsid w:val="00C04C6B"/>
    <w:rsid w:val="00C35383"/>
    <w:rsid w:val="00C45473"/>
    <w:rsid w:val="00C47FDB"/>
    <w:rsid w:val="00C537F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1A7F"/>
    <w:rsid w:val="00CD4AFD"/>
    <w:rsid w:val="00CD5227"/>
    <w:rsid w:val="00CF15AB"/>
    <w:rsid w:val="00CF5A90"/>
    <w:rsid w:val="00D11D7F"/>
    <w:rsid w:val="00D16354"/>
    <w:rsid w:val="00D27078"/>
    <w:rsid w:val="00D3327A"/>
    <w:rsid w:val="00D44B42"/>
    <w:rsid w:val="00D7546D"/>
    <w:rsid w:val="00D802D1"/>
    <w:rsid w:val="00D8140C"/>
    <w:rsid w:val="00D860A6"/>
    <w:rsid w:val="00D8652C"/>
    <w:rsid w:val="00D9224A"/>
    <w:rsid w:val="00DB196B"/>
    <w:rsid w:val="00DB7E2C"/>
    <w:rsid w:val="00DD02C3"/>
    <w:rsid w:val="00DD1AFB"/>
    <w:rsid w:val="00DD505D"/>
    <w:rsid w:val="00DD6440"/>
    <w:rsid w:val="00DE3B54"/>
    <w:rsid w:val="00DE6E50"/>
    <w:rsid w:val="00DF5F10"/>
    <w:rsid w:val="00DF77C9"/>
    <w:rsid w:val="00E176AA"/>
    <w:rsid w:val="00E20525"/>
    <w:rsid w:val="00E243C4"/>
    <w:rsid w:val="00E279D9"/>
    <w:rsid w:val="00E27A4C"/>
    <w:rsid w:val="00E33A29"/>
    <w:rsid w:val="00E34261"/>
    <w:rsid w:val="00E51E80"/>
    <w:rsid w:val="00E540B1"/>
    <w:rsid w:val="00E63445"/>
    <w:rsid w:val="00E64477"/>
    <w:rsid w:val="00E6643A"/>
    <w:rsid w:val="00E73F48"/>
    <w:rsid w:val="00E825EC"/>
    <w:rsid w:val="00E826AC"/>
    <w:rsid w:val="00E91B62"/>
    <w:rsid w:val="00EA055C"/>
    <w:rsid w:val="00EC36CA"/>
    <w:rsid w:val="00ED2F44"/>
    <w:rsid w:val="00ED3822"/>
    <w:rsid w:val="00EE7E25"/>
    <w:rsid w:val="00F00B48"/>
    <w:rsid w:val="00F00DFE"/>
    <w:rsid w:val="00F163E2"/>
    <w:rsid w:val="00F3327E"/>
    <w:rsid w:val="00F353C4"/>
    <w:rsid w:val="00F60606"/>
    <w:rsid w:val="00F676C8"/>
    <w:rsid w:val="00F74E70"/>
    <w:rsid w:val="00F776A2"/>
    <w:rsid w:val="00F845C1"/>
    <w:rsid w:val="00F97073"/>
    <w:rsid w:val="00FB616E"/>
    <w:rsid w:val="00FB7FA4"/>
    <w:rsid w:val="00FD7A82"/>
    <w:rsid w:val="00FE59AD"/>
    <w:rsid w:val="00FF1765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AD15957CE6ED805628F45B9284987F41C267A20D7FEF248E9173D6FEA97E4243816E908FF1A44499D1B84615383A4ADBDE97DEC253A3h8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AF2CE-8512-4DBF-A7DA-268ED308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17</Pages>
  <Words>4480</Words>
  <Characters>25542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40</cp:revision>
  <cp:lastPrinted>2023-04-25T04:54:00Z</cp:lastPrinted>
  <dcterms:created xsi:type="dcterms:W3CDTF">2023-01-17T08:29:00Z</dcterms:created>
  <dcterms:modified xsi:type="dcterms:W3CDTF">2024-01-24T03:46:00Z</dcterms:modified>
</cp:coreProperties>
</file>