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5580"/>
      </w:tblGrid>
      <w:tr w:rsidR="00A64B26" w:rsidRPr="00C03647" w:rsidTr="006B05EB">
        <w:tc>
          <w:tcPr>
            <w:tcW w:w="3888" w:type="dxa"/>
          </w:tcPr>
          <w:p w:rsidR="00A64B26" w:rsidRPr="006B05EB" w:rsidRDefault="00A64B26" w:rsidP="00196A8A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</w:tcPr>
          <w:p w:rsidR="00A64B26" w:rsidRPr="00C03647" w:rsidRDefault="00A64B26" w:rsidP="00CC13D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C03647">
              <w:rPr>
                <w:sz w:val="24"/>
                <w:szCs w:val="24"/>
              </w:rPr>
              <w:t>УТВЕРЖДАЮ</w:t>
            </w:r>
          </w:p>
          <w:p w:rsidR="00A64B26" w:rsidRPr="00C03647" w:rsidRDefault="00A2145B" w:rsidP="00CC13D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="00A64B26" w:rsidRPr="00C03647">
              <w:rPr>
                <w:sz w:val="24"/>
                <w:szCs w:val="24"/>
              </w:rPr>
              <w:t xml:space="preserve"> Усть-Ишимского муниципального района Омской области</w:t>
            </w:r>
          </w:p>
          <w:p w:rsidR="00A64B26" w:rsidRPr="00C03647" w:rsidRDefault="00A64B26" w:rsidP="00CC13D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  <w:r w:rsidRPr="00C03647">
              <w:rPr>
                <w:sz w:val="24"/>
                <w:szCs w:val="24"/>
              </w:rPr>
              <w:t>А.С.</w:t>
            </w:r>
            <w:r>
              <w:rPr>
                <w:sz w:val="24"/>
                <w:szCs w:val="24"/>
              </w:rPr>
              <w:t xml:space="preserve"> </w:t>
            </w:r>
            <w:r w:rsidRPr="00C03647">
              <w:rPr>
                <w:sz w:val="24"/>
                <w:szCs w:val="24"/>
              </w:rPr>
              <w:t>Седельников</w:t>
            </w:r>
          </w:p>
          <w:p w:rsidR="00A64B26" w:rsidRPr="00C03647" w:rsidRDefault="00A64B26" w:rsidP="00CC13D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A64B26" w:rsidRPr="00C03647" w:rsidRDefault="00A64B26" w:rsidP="00CC13D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C03647">
              <w:rPr>
                <w:sz w:val="24"/>
                <w:szCs w:val="24"/>
              </w:rPr>
              <w:t>646580, Омская область, Усть-Ишимский район, с. Усть-Ишим, ул. Советская, 33 тел. 8(38150)2-17-00</w:t>
            </w:r>
          </w:p>
          <w:p w:rsidR="00A64B26" w:rsidRPr="00C03647" w:rsidRDefault="000A7714" w:rsidP="00CC13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"____" _____________ 2024</w:t>
            </w:r>
            <w:r w:rsidR="00A64B26" w:rsidRPr="00C03647">
              <w:rPr>
                <w:sz w:val="24"/>
                <w:szCs w:val="24"/>
              </w:rPr>
              <w:t xml:space="preserve"> г.</w:t>
            </w:r>
          </w:p>
          <w:p w:rsidR="00A64B26" w:rsidRPr="00C03647" w:rsidRDefault="00A64B26" w:rsidP="00CC13D1">
            <w:pPr>
              <w:rPr>
                <w:sz w:val="24"/>
                <w:szCs w:val="24"/>
              </w:rPr>
            </w:pPr>
          </w:p>
        </w:tc>
      </w:tr>
    </w:tbl>
    <w:p w:rsidR="00A64B26" w:rsidRPr="00C03647" w:rsidRDefault="00A64B26" w:rsidP="006B05EB">
      <w:pPr>
        <w:jc w:val="left"/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pStyle w:val="a3"/>
        <w:widowControl w:val="0"/>
        <w:rPr>
          <w:bCs/>
          <w:caps/>
          <w:sz w:val="24"/>
          <w:szCs w:val="24"/>
        </w:rPr>
      </w:pPr>
    </w:p>
    <w:p w:rsidR="00A64B26" w:rsidRPr="00C03647" w:rsidRDefault="00A64B26" w:rsidP="005B6CB1">
      <w:pPr>
        <w:pStyle w:val="a3"/>
        <w:widowControl w:val="0"/>
        <w:rPr>
          <w:bCs/>
          <w:caps/>
          <w:sz w:val="24"/>
          <w:szCs w:val="24"/>
        </w:rPr>
      </w:pPr>
    </w:p>
    <w:p w:rsidR="00A64B26" w:rsidRPr="00C03647" w:rsidRDefault="00A64B26" w:rsidP="005B6CB1">
      <w:pPr>
        <w:pStyle w:val="a3"/>
        <w:widowControl w:val="0"/>
        <w:rPr>
          <w:bCs/>
          <w:caps/>
          <w:sz w:val="24"/>
          <w:szCs w:val="24"/>
        </w:rPr>
      </w:pPr>
    </w:p>
    <w:p w:rsidR="00A64B26" w:rsidRPr="00C03647" w:rsidRDefault="00A64B26" w:rsidP="005B6CB1">
      <w:pPr>
        <w:pStyle w:val="a3"/>
        <w:widowControl w:val="0"/>
        <w:rPr>
          <w:b/>
          <w:bCs/>
          <w:caps/>
          <w:sz w:val="24"/>
          <w:szCs w:val="24"/>
        </w:rPr>
      </w:pPr>
    </w:p>
    <w:p w:rsidR="00A64B26" w:rsidRPr="00C03647" w:rsidRDefault="00A64B26" w:rsidP="005B6CB1">
      <w:pPr>
        <w:pStyle w:val="a3"/>
        <w:widowControl w:val="0"/>
        <w:rPr>
          <w:b/>
          <w:bCs/>
          <w:caps/>
          <w:sz w:val="24"/>
          <w:szCs w:val="24"/>
        </w:rPr>
      </w:pPr>
    </w:p>
    <w:p w:rsidR="00A64B26" w:rsidRPr="00C03647" w:rsidRDefault="00A64B26" w:rsidP="005B6CB1">
      <w:pPr>
        <w:pStyle w:val="a3"/>
        <w:widowControl w:val="0"/>
        <w:rPr>
          <w:b/>
          <w:bCs/>
          <w:caps/>
          <w:sz w:val="24"/>
          <w:szCs w:val="24"/>
        </w:rPr>
      </w:pPr>
    </w:p>
    <w:p w:rsidR="00A64B26" w:rsidRPr="00C03647" w:rsidRDefault="00A64B26" w:rsidP="005B6CB1">
      <w:pPr>
        <w:pStyle w:val="a3"/>
        <w:widowControl w:val="0"/>
        <w:rPr>
          <w:b/>
          <w:bCs/>
          <w:caps/>
          <w:sz w:val="24"/>
          <w:szCs w:val="24"/>
        </w:rPr>
      </w:pPr>
    </w:p>
    <w:p w:rsidR="00A64B26" w:rsidRPr="00C03647" w:rsidRDefault="00A64B26" w:rsidP="006B05EB">
      <w:pPr>
        <w:pStyle w:val="a3"/>
        <w:widowControl w:val="0"/>
        <w:jc w:val="left"/>
        <w:rPr>
          <w:b/>
          <w:bCs/>
          <w:caps/>
          <w:sz w:val="24"/>
          <w:szCs w:val="24"/>
        </w:rPr>
      </w:pPr>
    </w:p>
    <w:p w:rsidR="00A64B26" w:rsidRPr="00C03647" w:rsidRDefault="00A64B26" w:rsidP="005B6CB1">
      <w:pPr>
        <w:pStyle w:val="a3"/>
        <w:widowControl w:val="0"/>
        <w:jc w:val="center"/>
        <w:rPr>
          <w:b/>
          <w:bCs/>
          <w:caps/>
          <w:sz w:val="24"/>
          <w:szCs w:val="24"/>
        </w:rPr>
      </w:pPr>
      <w:r w:rsidRPr="00C03647">
        <w:rPr>
          <w:b/>
          <w:bCs/>
          <w:caps/>
          <w:sz w:val="24"/>
          <w:szCs w:val="24"/>
        </w:rPr>
        <w:t>КОНКУРСНАЯ документациЯ</w:t>
      </w:r>
    </w:p>
    <w:p w:rsidR="00A64B26" w:rsidRPr="00C03647" w:rsidRDefault="00A64B26" w:rsidP="005B6CB1">
      <w:pPr>
        <w:pStyle w:val="a3"/>
        <w:jc w:val="center"/>
        <w:rPr>
          <w:b/>
          <w:bCs/>
          <w:caps/>
          <w:sz w:val="24"/>
          <w:szCs w:val="24"/>
        </w:rPr>
      </w:pPr>
      <w:r w:rsidRPr="00C03647">
        <w:rPr>
          <w:b/>
          <w:bCs/>
          <w:caps/>
          <w:sz w:val="24"/>
          <w:szCs w:val="24"/>
        </w:rPr>
        <w:t>для проведения ОТКРЫТОГО конкурса ПО ОТБОРУ УПРАВЛЯЮЩЕЙ ОРГАНИЗАЦИИ ДЛЯ УПРАВЛЕНИЯ МНОГОКВАРТИРНЫМИ ДОМАМИ</w:t>
      </w:r>
      <w:r w:rsidR="00E26CB9">
        <w:rPr>
          <w:b/>
          <w:bCs/>
          <w:caps/>
          <w:sz w:val="24"/>
          <w:szCs w:val="24"/>
        </w:rPr>
        <w:t xml:space="preserve"> жилого фонда</w:t>
      </w:r>
      <w:r w:rsidRPr="00C03647">
        <w:rPr>
          <w:b/>
          <w:bCs/>
          <w:caps/>
          <w:sz w:val="24"/>
          <w:szCs w:val="24"/>
        </w:rPr>
        <w:t xml:space="preserve">, расположенными на территории </w:t>
      </w:r>
    </w:p>
    <w:p w:rsidR="00A64B26" w:rsidRPr="00C03647" w:rsidRDefault="00A64B26" w:rsidP="005B6CB1">
      <w:pPr>
        <w:pStyle w:val="a3"/>
        <w:jc w:val="center"/>
        <w:rPr>
          <w:b/>
          <w:bCs/>
          <w:caps/>
          <w:sz w:val="24"/>
          <w:szCs w:val="24"/>
        </w:rPr>
      </w:pPr>
      <w:r w:rsidRPr="00C03647">
        <w:rPr>
          <w:b/>
          <w:bCs/>
          <w:caps/>
          <w:sz w:val="24"/>
          <w:szCs w:val="24"/>
        </w:rPr>
        <w:t>Усть-Ишимского МУНИЦИПАЛЬНОГО РАЙОНА</w:t>
      </w: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A64B26" w:rsidRPr="00C03647" w:rsidRDefault="00A64B26" w:rsidP="005B6CB1">
      <w:pPr>
        <w:rPr>
          <w:sz w:val="24"/>
          <w:szCs w:val="24"/>
        </w:rPr>
      </w:pPr>
    </w:p>
    <w:p w:rsidR="00E26CB9" w:rsidRDefault="00A64B26" w:rsidP="005B6CB1">
      <w:pPr>
        <w:jc w:val="center"/>
        <w:rPr>
          <w:b/>
          <w:sz w:val="24"/>
          <w:szCs w:val="24"/>
        </w:rPr>
      </w:pPr>
      <w:bookmarkStart w:id="0" w:name="_Ref119427269"/>
      <w:bookmarkStart w:id="1" w:name="_Toc121738775"/>
      <w:r w:rsidRPr="00C03647">
        <w:rPr>
          <w:b/>
          <w:sz w:val="24"/>
          <w:szCs w:val="24"/>
        </w:rPr>
        <w:t>с. Усть-Ишим</w:t>
      </w:r>
    </w:p>
    <w:p w:rsidR="00E26CB9" w:rsidRPr="00C03647" w:rsidRDefault="000A7714" w:rsidP="005B6C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2024</w:t>
      </w:r>
      <w:r w:rsidR="00E26CB9">
        <w:rPr>
          <w:b/>
          <w:sz w:val="24"/>
          <w:szCs w:val="24"/>
        </w:rPr>
        <w:t xml:space="preserve"> г</w:t>
      </w:r>
    </w:p>
    <w:p w:rsidR="00A64B26" w:rsidRPr="00C03647" w:rsidRDefault="00A64B26" w:rsidP="005B6CB1">
      <w:pPr>
        <w:pStyle w:val="1"/>
        <w:numPr>
          <w:ilvl w:val="0"/>
          <w:numId w:val="0"/>
        </w:numPr>
        <w:tabs>
          <w:tab w:val="left" w:pos="0"/>
        </w:tabs>
        <w:spacing w:after="0"/>
        <w:jc w:val="center"/>
        <w:rPr>
          <w:caps/>
          <w:sz w:val="24"/>
          <w:szCs w:val="24"/>
        </w:rPr>
      </w:pPr>
      <w:r w:rsidRPr="00C03647">
        <w:rPr>
          <w:caps/>
          <w:sz w:val="24"/>
          <w:szCs w:val="24"/>
        </w:rPr>
        <w:lastRenderedPageBreak/>
        <w:t xml:space="preserve">РАЗДЕЛ </w:t>
      </w:r>
      <w:r w:rsidRPr="00C03647">
        <w:rPr>
          <w:caps/>
          <w:sz w:val="24"/>
          <w:szCs w:val="24"/>
          <w:lang w:val="en-US"/>
        </w:rPr>
        <w:t>I</w:t>
      </w:r>
      <w:r w:rsidRPr="00C03647">
        <w:rPr>
          <w:caps/>
          <w:sz w:val="24"/>
          <w:szCs w:val="24"/>
        </w:rPr>
        <w:t>.</w:t>
      </w:r>
    </w:p>
    <w:p w:rsidR="00A64B26" w:rsidRPr="00C03647" w:rsidRDefault="00A64B26" w:rsidP="005B6CB1">
      <w:pPr>
        <w:pStyle w:val="1"/>
        <w:numPr>
          <w:ilvl w:val="0"/>
          <w:numId w:val="0"/>
        </w:numPr>
        <w:tabs>
          <w:tab w:val="left" w:pos="0"/>
        </w:tabs>
        <w:spacing w:after="0"/>
        <w:ind w:firstLine="709"/>
        <w:jc w:val="center"/>
        <w:rPr>
          <w:sz w:val="24"/>
          <w:szCs w:val="24"/>
        </w:rPr>
      </w:pPr>
      <w:r w:rsidRPr="00C03647">
        <w:rPr>
          <w:sz w:val="24"/>
          <w:szCs w:val="24"/>
        </w:rPr>
        <w:t>ИНФОРМАЦИОННАЯ КАРТА КОНКУРСА</w:t>
      </w:r>
      <w:bookmarkEnd w:id="0"/>
      <w:bookmarkEnd w:id="1"/>
    </w:p>
    <w:p w:rsidR="00A64B26" w:rsidRPr="00C03647" w:rsidRDefault="00A64B26" w:rsidP="005B6CB1">
      <w:pPr>
        <w:pStyle w:val="1"/>
        <w:numPr>
          <w:ilvl w:val="0"/>
          <w:numId w:val="0"/>
        </w:num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68"/>
        <w:gridCol w:w="2340"/>
        <w:gridCol w:w="6660"/>
      </w:tblGrid>
      <w:tr w:rsidR="00A64B26" w:rsidRPr="00C03647" w:rsidTr="006B05EB">
        <w:trPr>
          <w:trHeight w:val="82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 xml:space="preserve">Наименование Заказчика, контактная информация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Default="00A64B26" w:rsidP="00153455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Администрация Усть-Ишимского муниципального района, в лице отдела по вопросам строительства и жилищно-коммунального комплекса Администрации Усть-Ишимского муниципального района</w:t>
            </w:r>
            <w:r w:rsidR="00E26CB9">
              <w:rPr>
                <w:sz w:val="24"/>
                <w:szCs w:val="24"/>
              </w:rPr>
              <w:t xml:space="preserve"> Омской области</w:t>
            </w:r>
            <w:r w:rsidRPr="002A26F0">
              <w:rPr>
                <w:sz w:val="24"/>
                <w:szCs w:val="24"/>
              </w:rPr>
              <w:t>. Место нахождения и почтовый адрес: 646580, Омская область, Усть-Ишимский район, с. Усть-Ишим, ул. Советская, д. 33. Кон</w:t>
            </w:r>
            <w:r w:rsidR="000A7714">
              <w:rPr>
                <w:sz w:val="24"/>
                <w:szCs w:val="24"/>
              </w:rPr>
              <w:t xml:space="preserve">тактное лицо: </w:t>
            </w:r>
            <w:proofErr w:type="spellStart"/>
            <w:r w:rsidR="000A7714">
              <w:rPr>
                <w:sz w:val="24"/>
                <w:szCs w:val="24"/>
              </w:rPr>
              <w:t>Квашук</w:t>
            </w:r>
            <w:proofErr w:type="spellEnd"/>
            <w:r w:rsidR="000A7714">
              <w:rPr>
                <w:sz w:val="24"/>
                <w:szCs w:val="24"/>
              </w:rPr>
              <w:t xml:space="preserve"> Василий Сергеевич</w:t>
            </w:r>
            <w:r w:rsidRPr="002A26F0">
              <w:rPr>
                <w:sz w:val="24"/>
                <w:szCs w:val="24"/>
              </w:rPr>
              <w:t xml:space="preserve">, </w:t>
            </w:r>
            <w:proofErr w:type="spellStart"/>
            <w:r w:rsidR="000A7714">
              <w:rPr>
                <w:sz w:val="24"/>
                <w:szCs w:val="24"/>
              </w:rPr>
              <w:t>и.о</w:t>
            </w:r>
            <w:proofErr w:type="spellEnd"/>
            <w:r w:rsidR="000A7714">
              <w:rPr>
                <w:sz w:val="24"/>
                <w:szCs w:val="24"/>
              </w:rPr>
              <w:t>. заместителя Главы муниципального района</w:t>
            </w:r>
            <w:r w:rsidRPr="002A26F0">
              <w:rPr>
                <w:sz w:val="24"/>
                <w:szCs w:val="24"/>
              </w:rPr>
              <w:t xml:space="preserve"> (кабинет 218), тел:8(38150)</w:t>
            </w:r>
            <w:r>
              <w:rPr>
                <w:sz w:val="24"/>
                <w:szCs w:val="24"/>
              </w:rPr>
              <w:t xml:space="preserve"> </w:t>
            </w:r>
            <w:r w:rsidRPr="002A26F0">
              <w:rPr>
                <w:sz w:val="24"/>
                <w:szCs w:val="24"/>
              </w:rPr>
              <w:t>2-10-34</w:t>
            </w:r>
          </w:p>
          <w:p w:rsidR="00E26CB9" w:rsidRPr="002A26F0" w:rsidRDefault="00E26CB9" w:rsidP="00153455">
            <w:pPr>
              <w:pStyle w:val="a3"/>
              <w:rPr>
                <w:sz w:val="24"/>
                <w:szCs w:val="24"/>
              </w:rPr>
            </w:pPr>
            <w:r w:rsidRPr="00E26CB9">
              <w:rPr>
                <w:sz w:val="24"/>
                <w:szCs w:val="24"/>
              </w:rPr>
              <w:t>контактное лицо по вопросам приема документов на конкурс и проведение торгов: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Лашкова</w:t>
            </w:r>
            <w:proofErr w:type="spellEnd"/>
            <w:r>
              <w:rPr>
                <w:sz w:val="24"/>
                <w:szCs w:val="24"/>
              </w:rPr>
              <w:t xml:space="preserve"> Марина Михайловна, контрактный управляющий экономического отдела (кабинет 202а), тел: 8(38150)2-17-05.</w:t>
            </w:r>
          </w:p>
        </w:tc>
      </w:tr>
      <w:tr w:rsidR="00A64B26" w:rsidRPr="00C03647" w:rsidTr="006B05EB">
        <w:trPr>
          <w:trHeight w:val="48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Вид и предмет конкурса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0A7714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Открытый конкурс по отбору управляющей организации для управления многоквартирными домами</w:t>
            </w:r>
            <w:r w:rsidR="00E26CB9">
              <w:rPr>
                <w:sz w:val="24"/>
                <w:szCs w:val="24"/>
              </w:rPr>
              <w:t xml:space="preserve"> жилого фонда</w:t>
            </w:r>
            <w:r w:rsidRPr="002A26F0">
              <w:rPr>
                <w:sz w:val="24"/>
                <w:szCs w:val="24"/>
              </w:rPr>
              <w:t xml:space="preserve">, расположенными на территории Усть-Ишимского муниципального района с правом заключения договоров управления многоквартирными </w:t>
            </w:r>
            <w:r w:rsidR="00100CB0">
              <w:rPr>
                <w:sz w:val="24"/>
                <w:szCs w:val="24"/>
              </w:rPr>
              <w:t>домами по адресу: с. Усть-Ишим</w:t>
            </w:r>
            <w:r w:rsidR="003C685C">
              <w:rPr>
                <w:sz w:val="24"/>
                <w:szCs w:val="24"/>
              </w:rPr>
              <w:t>, ул. Кароя Балога, д. 1,</w:t>
            </w:r>
            <w:r w:rsidRPr="002A26F0">
              <w:rPr>
                <w:sz w:val="26"/>
              </w:rPr>
              <w:t xml:space="preserve"> </w:t>
            </w:r>
            <w:r>
              <w:rPr>
                <w:sz w:val="24"/>
                <w:szCs w:val="24"/>
              </w:rPr>
              <w:t xml:space="preserve">ул. </w:t>
            </w:r>
            <w:r w:rsidR="00FD3A28">
              <w:rPr>
                <w:sz w:val="24"/>
                <w:szCs w:val="24"/>
              </w:rPr>
              <w:t xml:space="preserve">Новая, д. 19, </w:t>
            </w:r>
            <w:r w:rsidRPr="002A26F0">
              <w:rPr>
                <w:sz w:val="24"/>
                <w:szCs w:val="24"/>
              </w:rPr>
              <w:t>ул. Школьная, д. 8, ул. Школьная, д. 25, ул. Школьная, д.</w:t>
            </w:r>
            <w:r>
              <w:rPr>
                <w:sz w:val="24"/>
                <w:szCs w:val="24"/>
              </w:rPr>
              <w:t xml:space="preserve"> </w:t>
            </w:r>
            <w:r w:rsidRPr="002A26F0">
              <w:rPr>
                <w:sz w:val="24"/>
                <w:szCs w:val="24"/>
              </w:rPr>
              <w:t xml:space="preserve">27, </w:t>
            </w:r>
            <w:r w:rsidR="00074808">
              <w:rPr>
                <w:sz w:val="24"/>
                <w:szCs w:val="24"/>
              </w:rPr>
              <w:t>ул. Горького, д. 29</w:t>
            </w:r>
            <w:proofErr w:type="gramStart"/>
            <w:r w:rsidR="00074808"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A64B26" w:rsidRPr="00C03647" w:rsidTr="006B05EB">
        <w:trPr>
          <w:trHeight w:val="48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Форма проведения конкурса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Конкурс является открытым по составу участников и по форме подачи заявок.</w:t>
            </w:r>
          </w:p>
        </w:tc>
      </w:tr>
      <w:tr w:rsidR="00A64B26" w:rsidRPr="00C03647" w:rsidTr="006B05EB">
        <w:trPr>
          <w:trHeight w:val="39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Место выполнения работ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0A7714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с. Усть-Ишим, жилищный фонд по адресу: с. Усть-Ишим,</w:t>
            </w:r>
            <w:r w:rsidR="003C685C">
              <w:rPr>
                <w:sz w:val="24"/>
                <w:szCs w:val="24"/>
              </w:rPr>
              <w:t xml:space="preserve"> ул. Кароя Балога, д. 1,</w:t>
            </w:r>
            <w:r w:rsidRPr="002A26F0">
              <w:rPr>
                <w:sz w:val="24"/>
                <w:szCs w:val="24"/>
              </w:rPr>
              <w:t xml:space="preserve"> Новая, д. 19</w:t>
            </w:r>
            <w:r>
              <w:rPr>
                <w:sz w:val="24"/>
                <w:szCs w:val="24"/>
              </w:rPr>
              <w:t xml:space="preserve">, </w:t>
            </w:r>
            <w:r w:rsidRPr="002A26F0">
              <w:rPr>
                <w:sz w:val="24"/>
                <w:szCs w:val="24"/>
              </w:rPr>
              <w:t>ул. Школьная, д. 8, ул. Школьная, д. 25, ул. Школьная, д.</w:t>
            </w:r>
            <w:r w:rsidR="000A7714">
              <w:rPr>
                <w:sz w:val="24"/>
                <w:szCs w:val="24"/>
              </w:rPr>
              <w:t xml:space="preserve"> </w:t>
            </w:r>
            <w:r w:rsidRPr="002A26F0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.</w:t>
            </w:r>
            <w:r w:rsidRPr="002A26F0">
              <w:rPr>
                <w:sz w:val="24"/>
                <w:szCs w:val="24"/>
              </w:rPr>
              <w:t xml:space="preserve"> </w:t>
            </w:r>
            <w:r w:rsidR="00074808" w:rsidRPr="00074808">
              <w:rPr>
                <w:sz w:val="24"/>
                <w:szCs w:val="24"/>
              </w:rPr>
              <w:t>ул. Горького, д. 29</w:t>
            </w:r>
            <w:proofErr w:type="gramStart"/>
            <w:r w:rsidR="00074808" w:rsidRPr="00074808"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A64B26" w:rsidRPr="00C03647" w:rsidTr="006B05EB">
        <w:trPr>
          <w:trHeight w:val="87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Срок начала выполнения обязательств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D611CF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 xml:space="preserve">Срок начала выполнения управляющей организацией возникших по результатам конкурса обязательств составляет не более 30 дней </w:t>
            </w:r>
            <w:proofErr w:type="gramStart"/>
            <w:r w:rsidRPr="002A26F0">
              <w:rPr>
                <w:sz w:val="24"/>
                <w:szCs w:val="24"/>
              </w:rPr>
              <w:t>с даты подписания</w:t>
            </w:r>
            <w:proofErr w:type="gramEnd"/>
            <w:r w:rsidRPr="002A26F0">
              <w:rPr>
                <w:sz w:val="24"/>
                <w:szCs w:val="24"/>
              </w:rPr>
              <w:t xml:space="preserve"> собственниками помещений в многоквартирном доме и (или) лицами, принявшими помещения, и управляющей организацией подготовленных договоров управления многоквартирным домом </w:t>
            </w:r>
            <w:r w:rsidR="0005548C">
              <w:rPr>
                <w:sz w:val="24"/>
                <w:szCs w:val="24"/>
              </w:rPr>
              <w:t>(</w:t>
            </w:r>
            <w:r w:rsidRPr="002A26F0">
              <w:rPr>
                <w:sz w:val="24"/>
                <w:szCs w:val="24"/>
              </w:rPr>
              <w:t>Приложение № 2 к конкурсной документации).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плату.</w:t>
            </w:r>
          </w:p>
        </w:tc>
      </w:tr>
      <w:tr w:rsidR="00A64B26" w:rsidRPr="00C03647" w:rsidTr="006B05EB">
        <w:trPr>
          <w:trHeight w:val="87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Перечень обязательных и дополнительных работ и услуг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Перечень обязательных и дополнительных  работ и услуг, установлен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согласно Приложениям № 5 и № 6 к конкурсной документации. Акты  о состоянии общего имущества собственников  помещений в многоквартирном доме, являющимся  объектом конкурса Приложение № 1 к конкурсной документации.</w:t>
            </w:r>
          </w:p>
        </w:tc>
      </w:tr>
      <w:tr w:rsidR="00A64B26" w:rsidRPr="00C03647" w:rsidTr="006B05EB">
        <w:trPr>
          <w:trHeight w:val="31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Срок действия договора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Срок действия договора в течение 3 (трех) лет с момента заключения договора.</w:t>
            </w:r>
          </w:p>
        </w:tc>
      </w:tr>
      <w:tr w:rsidR="00A64B26" w:rsidRPr="00C03647" w:rsidTr="00EE4E8B">
        <w:trPr>
          <w:trHeight w:val="41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Порядок проведения осмотров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Проведение осмотра претендентами и другими заинтересованными лицами объекта конкурса проводится организатором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      </w:r>
          </w:p>
        </w:tc>
      </w:tr>
      <w:tr w:rsidR="00A64B26" w:rsidRPr="00C03647" w:rsidTr="006B05EB">
        <w:trPr>
          <w:trHeight w:val="70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 xml:space="preserve">Размер и срок предоставления обеспечения исполнения обязательств по каждому лоту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C03647" w:rsidRDefault="00A64B26" w:rsidP="00196A8A">
            <w:pPr>
              <w:pStyle w:val="a5"/>
              <w:spacing w:after="0"/>
              <w:jc w:val="both"/>
            </w:pPr>
            <w:r w:rsidRPr="00C03647">
              <w:rPr>
                <w:bCs/>
                <w:iCs/>
              </w:rPr>
              <w:t>В</w:t>
            </w:r>
            <w:r w:rsidRPr="00C03647">
              <w:t xml:space="preserve">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ресурсоснабжающими организациям, а также в случае причинения управляющей организацией вреда общему имуществу устанавливается следующий размер обеспечения исполнения обязательств по каждому лоту  согласно Приложению № 3 к конкурсной документации. </w:t>
            </w:r>
            <w:r w:rsidRPr="00C03647">
              <w:rPr>
                <w:bCs/>
                <w:iCs/>
              </w:rPr>
              <w:t>Срок обеспечения</w:t>
            </w:r>
            <w:r w:rsidRPr="00C03647">
              <w:t xml:space="preserve"> исполнения управляющей организацией обязательств по договорам управления многоквартирным домом,</w:t>
            </w:r>
            <w:r w:rsidRPr="00C03647">
              <w:rPr>
                <w:bCs/>
                <w:iCs/>
              </w:rPr>
              <w:t xml:space="preserve"> – в течение всего срока действия договора </w:t>
            </w:r>
            <w:r w:rsidRPr="00C03647">
              <w:t>управления многоквартирным домом, в том числе в случае невыполнения обязательств по оплате коммунальных ресурсов ресурсоснабжающими организациям, а также в случае причинения управляющей организацией вреда общему имуществу устанавливается следующий размер обеспечения исполнения обязательств по каждому лоту (согласно Приложению № 3 к конкурсной документации) до полного их возмещения и устранения.</w:t>
            </w:r>
          </w:p>
        </w:tc>
      </w:tr>
      <w:tr w:rsidR="00A64B26" w:rsidRPr="00C03647" w:rsidTr="006B05EB">
        <w:trPr>
          <w:trHeight w:val="65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Срок внесения собственниками помещений в многоквартирном доме платы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 xml:space="preserve">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 до 10 числа месяца следующего за отчетным </w:t>
            </w:r>
          </w:p>
        </w:tc>
      </w:tr>
      <w:tr w:rsidR="00A64B26" w:rsidRPr="00C03647" w:rsidTr="006B05EB">
        <w:trPr>
          <w:trHeight w:val="41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C03647" w:rsidRDefault="00A64B26" w:rsidP="00196A8A">
            <w:pPr>
              <w:pStyle w:val="a5"/>
              <w:spacing w:after="0"/>
              <w:jc w:val="both"/>
            </w:pPr>
            <w:r w:rsidRPr="00C03647">
              <w:t>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предусматривается право собственников помещений в многоквартирном доме и лиц, принявших помещения, оплачивать фактически выполненные работы и оказанные услуги.</w:t>
            </w:r>
          </w:p>
        </w:tc>
      </w:tr>
      <w:tr w:rsidR="00A64B26" w:rsidRPr="00C03647" w:rsidTr="006B05EB">
        <w:trPr>
          <w:trHeight w:val="65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 xml:space="preserve">Формы и способы осуществления собственниками помещений в многоквартирном доме и лицами, принявшими помещения, </w:t>
            </w:r>
            <w:r w:rsidRPr="002A26F0">
              <w:rPr>
                <w:sz w:val="24"/>
                <w:szCs w:val="24"/>
              </w:rPr>
              <w:lastRenderedPageBreak/>
              <w:t>контроля за выполнением управляющей организацией</w:t>
            </w:r>
          </w:p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ее обязательств по договорам управления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C03647" w:rsidRDefault="00A64B26" w:rsidP="00196A8A">
            <w:pPr>
              <w:pStyle w:val="a5"/>
              <w:jc w:val="both"/>
            </w:pPr>
            <w:r w:rsidRPr="00C03647">
              <w:lastRenderedPageBreak/>
              <w:t xml:space="preserve">Управляющая организация обязана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домом. Собственник помещения в многоквартирном доме и лицо, принявшее помещение, за 15 дней до окончания срока действия договора управления многоквартирным домом имеет право </w:t>
            </w:r>
            <w:r w:rsidRPr="00C03647">
              <w:lastRenderedPageBreak/>
              <w:t>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      </w:r>
          </w:p>
        </w:tc>
      </w:tr>
      <w:tr w:rsidR="00A64B26" w:rsidRPr="00C03647" w:rsidTr="006B05EB">
        <w:trPr>
          <w:trHeight w:val="106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Требования к претендентам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 xml:space="preserve">1. В отношении претендента не проводится процедура банкротства либо в отношении претендента - юридического лица не проводится процедура ликвидации. 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2. Деятельность претендента не приостановлена в порядке, предусмотренном Кодексом Российской Федерации об административных правонарушениях.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3.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двадцати пяти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требовании,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силу.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4. Отсутствие у претендента кредиторской задолженности за последний завершенный отчетный период в размере свыше 70% балансовой стоимости активов претендента по данным бухгалтерской отчетности за последний завершенный отчетный период.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5. Внесение претендентом на счет, указанный в конкурсной документации, средств в качестве обеспечения заявки на участие в конкурсе.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6. Соответствие претендента установленным федеральным и законами требованиям к лицам, осуществляющим выполнение работ, оказание услуг, предусмотренных договором управления многоквартирным домом.</w:t>
            </w:r>
          </w:p>
        </w:tc>
      </w:tr>
      <w:tr w:rsidR="00A64B26" w:rsidRPr="00C03647" w:rsidTr="006B05EB">
        <w:trPr>
          <w:trHeight w:val="41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14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Форма заявки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Для участия в конкурсе заинтересованное лицо подает заявку на участие в конкурсе по форме, предусмотренной Приложением № 4 к конкурсной документации и  должна включать в себя следующее: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1) сведения и документы о претенденте: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наименование, организационно-правовую форму, место нахождения, почтовый адрес - для юридического лица;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фамилию, имя, отчество, данные документа, удостоверяющего личность, место жительства - для индивидуального предпринимателя;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lastRenderedPageBreak/>
              <w:t>номер телефона;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выписку из Единого государственного реестра юридических лиц - для юридического лица;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выписку из Единого государственного реестра индивидуальных предпринимателей - для индивидуального предпринимателя;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реквизиты банковского счета для возврата средств, внесенных в качестве обеспечения заявки на участие в конкурсе;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документов;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 xml:space="preserve">- копии утвержденного бухгалтерского баланса за последний отчетный период 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A64B26" w:rsidRPr="00C03647" w:rsidTr="006B05EB">
        <w:trPr>
          <w:trHeight w:val="34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Требования к оформлению заявок на участие в конкурсе (Инструкция по заполнению)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Заинтересованное лицо подает заявку на участие в конкурсе в письменной форме в запечатанном конверте по форме, предусмотренной Приложением № 4 к конкурсной документации. Заявка на участие в конкурсе должна быть скреплена печатью и заверена подписью уполномоченного лица (для юридических лиц), подписана физическим лицом собственноручно. Документы в составе заявки должны быть четко напечатаны, подчистки и исправления не допускаются, за исключением исправлений скрепленных печатью и заверенных подписью уполномоченного лица (для юридических лиц) или собственноручно заверенных (для физических лиц). В случае участия в конкурсе по нескольким лотам участник конкурса подает заявку на участие в конкурсе, содержащую документы, указанные в п. 14 информационной карты конкурса в отдельном конверте в отношение каждого лота.  Представленные в составе заявки на участие в конкурсе документы не возвращаются. Конверт с заявкой на участие в конкурсе должен содержать следующую информацию: номер извещения, номер лота и адрес дома, в отношении которого представлена заявка на участие в конкурсе.</w:t>
            </w:r>
          </w:p>
        </w:tc>
      </w:tr>
      <w:tr w:rsidR="00A64B26" w:rsidRPr="00C03647" w:rsidTr="006B05E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16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Место, порядок, и срок подачи заявок на участие в конкурсе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EC4ED3" w:rsidRDefault="00A64B26" w:rsidP="00FA792E">
            <w:pPr>
              <w:pStyle w:val="a3"/>
              <w:rPr>
                <w:sz w:val="24"/>
                <w:szCs w:val="24"/>
              </w:rPr>
            </w:pPr>
            <w:r w:rsidRPr="00EC4ED3">
              <w:rPr>
                <w:sz w:val="24"/>
                <w:szCs w:val="24"/>
              </w:rPr>
              <w:t xml:space="preserve">Прием заявок осуществляется в рабочие дни с 8 час. 30 мин до 16 час. 45 мин. (местного времени) начиная с момента публикации до начала вскрытия конвертов с заявками  по адресу: 646580 Омская область, Усть-Ишимский район, с. Усть-Ишим, ул. Советская, 33, кабинет 202а. Контактное лицо: </w:t>
            </w:r>
            <w:r w:rsidR="00FA792E" w:rsidRPr="00EC4ED3">
              <w:rPr>
                <w:sz w:val="24"/>
                <w:szCs w:val="24"/>
              </w:rPr>
              <w:t xml:space="preserve">контрактный управляющий экономического отдела </w:t>
            </w:r>
            <w:r w:rsidRPr="00EC4ED3">
              <w:rPr>
                <w:sz w:val="24"/>
                <w:szCs w:val="24"/>
              </w:rPr>
              <w:t xml:space="preserve">Администрации Усть-Ишимского муниципального района </w:t>
            </w:r>
            <w:r w:rsidRPr="00EC4ED3">
              <w:rPr>
                <w:sz w:val="24"/>
                <w:szCs w:val="24"/>
              </w:rPr>
              <w:lastRenderedPageBreak/>
              <w:t xml:space="preserve">Марина </w:t>
            </w:r>
            <w:r w:rsidR="00FA792E" w:rsidRPr="00EC4ED3">
              <w:rPr>
                <w:sz w:val="24"/>
                <w:szCs w:val="24"/>
              </w:rPr>
              <w:t xml:space="preserve">Михайловна </w:t>
            </w:r>
            <w:proofErr w:type="spellStart"/>
            <w:r w:rsidR="00FA792E" w:rsidRPr="00EC4ED3">
              <w:rPr>
                <w:sz w:val="24"/>
                <w:szCs w:val="24"/>
              </w:rPr>
              <w:t>Лашкова</w:t>
            </w:r>
            <w:proofErr w:type="spellEnd"/>
            <w:r w:rsidRPr="00EC4ED3">
              <w:rPr>
                <w:sz w:val="24"/>
                <w:szCs w:val="24"/>
              </w:rPr>
              <w:t xml:space="preserve"> тел. 8(38150) 2-17-05</w:t>
            </w:r>
          </w:p>
          <w:p w:rsidR="00BD623B" w:rsidRPr="00EC4ED3" w:rsidRDefault="00BD623B" w:rsidP="00BD623B">
            <w:pPr>
              <w:pStyle w:val="a3"/>
              <w:rPr>
                <w:sz w:val="24"/>
                <w:szCs w:val="24"/>
              </w:rPr>
            </w:pPr>
            <w:r w:rsidRPr="00EC4ED3">
              <w:rPr>
                <w:sz w:val="24"/>
                <w:szCs w:val="24"/>
              </w:rPr>
              <w:t xml:space="preserve">Дата и время начала срока подачи заявок – </w:t>
            </w:r>
            <w:r w:rsidR="00E87E53" w:rsidRPr="00EC4ED3">
              <w:rPr>
                <w:sz w:val="24"/>
                <w:szCs w:val="24"/>
              </w:rPr>
              <w:t>10</w:t>
            </w:r>
            <w:r w:rsidRPr="00EC4ED3">
              <w:rPr>
                <w:sz w:val="24"/>
                <w:szCs w:val="24"/>
              </w:rPr>
              <w:t xml:space="preserve"> часов 00 минут 0</w:t>
            </w:r>
            <w:r w:rsidR="00D07A2E">
              <w:rPr>
                <w:sz w:val="24"/>
                <w:szCs w:val="24"/>
              </w:rPr>
              <w:t>9</w:t>
            </w:r>
            <w:r w:rsidRPr="00EC4ED3">
              <w:rPr>
                <w:sz w:val="24"/>
                <w:szCs w:val="24"/>
              </w:rPr>
              <w:t xml:space="preserve"> </w:t>
            </w:r>
            <w:r w:rsidR="00AF5318" w:rsidRPr="00EC4ED3">
              <w:rPr>
                <w:sz w:val="24"/>
                <w:szCs w:val="24"/>
              </w:rPr>
              <w:t>апреля</w:t>
            </w:r>
            <w:r w:rsidRPr="00EC4ED3">
              <w:rPr>
                <w:sz w:val="24"/>
                <w:szCs w:val="24"/>
              </w:rPr>
              <w:t xml:space="preserve"> </w:t>
            </w:r>
            <w:r w:rsidR="000A7714" w:rsidRPr="00EC4ED3">
              <w:rPr>
                <w:sz w:val="24"/>
                <w:szCs w:val="24"/>
              </w:rPr>
              <w:t>2024</w:t>
            </w:r>
            <w:r w:rsidRPr="00EC4ED3">
              <w:rPr>
                <w:sz w:val="24"/>
                <w:szCs w:val="24"/>
              </w:rPr>
              <w:t xml:space="preserve"> года</w:t>
            </w:r>
          </w:p>
          <w:p w:rsidR="00BD623B" w:rsidRPr="00EC4ED3" w:rsidRDefault="00BD623B" w:rsidP="00D07A2E">
            <w:pPr>
              <w:pStyle w:val="a3"/>
              <w:rPr>
                <w:sz w:val="24"/>
                <w:szCs w:val="24"/>
              </w:rPr>
            </w:pPr>
            <w:r w:rsidRPr="00EC4ED3">
              <w:rPr>
                <w:sz w:val="24"/>
                <w:szCs w:val="24"/>
              </w:rPr>
              <w:t xml:space="preserve">Дата и время окончания срока подачи заявок </w:t>
            </w:r>
            <w:r w:rsidR="0098379A" w:rsidRPr="00EC4ED3">
              <w:rPr>
                <w:sz w:val="24"/>
                <w:szCs w:val="24"/>
              </w:rPr>
              <w:t xml:space="preserve"> </w:t>
            </w:r>
            <w:r w:rsidR="00D07A2E">
              <w:rPr>
                <w:sz w:val="24"/>
                <w:szCs w:val="24"/>
              </w:rPr>
              <w:t>- 10 часов 00 минут 13</w:t>
            </w:r>
            <w:r w:rsidR="00AF5318" w:rsidRPr="00EC4ED3">
              <w:rPr>
                <w:sz w:val="24"/>
                <w:szCs w:val="24"/>
              </w:rPr>
              <w:t xml:space="preserve"> мая</w:t>
            </w:r>
            <w:r w:rsidR="000A7714" w:rsidRPr="00EC4ED3">
              <w:rPr>
                <w:sz w:val="24"/>
                <w:szCs w:val="24"/>
              </w:rPr>
              <w:t xml:space="preserve"> 2024</w:t>
            </w:r>
            <w:r w:rsidR="0098379A" w:rsidRPr="00EC4ED3">
              <w:rPr>
                <w:sz w:val="24"/>
                <w:szCs w:val="24"/>
              </w:rPr>
              <w:t xml:space="preserve"> года</w:t>
            </w:r>
            <w:r w:rsidRPr="00EC4ED3">
              <w:rPr>
                <w:sz w:val="24"/>
                <w:szCs w:val="24"/>
              </w:rPr>
              <w:t xml:space="preserve"> </w:t>
            </w:r>
          </w:p>
        </w:tc>
      </w:tr>
      <w:tr w:rsidR="00A64B26" w:rsidRPr="00C03647" w:rsidTr="006B05EB">
        <w:trPr>
          <w:trHeight w:val="74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EC4ED3" w:rsidRDefault="00D07A2E" w:rsidP="00E407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13</w:t>
            </w:r>
            <w:r w:rsidR="00E407D9" w:rsidRPr="00EC4ED3">
              <w:rPr>
                <w:b/>
                <w:sz w:val="24"/>
                <w:szCs w:val="24"/>
              </w:rPr>
              <w:t xml:space="preserve"> </w:t>
            </w:r>
            <w:r w:rsidR="00AF5318" w:rsidRPr="00EC4ED3">
              <w:rPr>
                <w:b/>
                <w:sz w:val="24"/>
                <w:szCs w:val="24"/>
              </w:rPr>
              <w:t>мая</w:t>
            </w:r>
            <w:r w:rsidR="000A7714" w:rsidRPr="00EC4ED3">
              <w:rPr>
                <w:b/>
                <w:sz w:val="24"/>
                <w:szCs w:val="24"/>
              </w:rPr>
              <w:t xml:space="preserve"> 2024</w:t>
            </w:r>
            <w:r w:rsidR="00A64B26" w:rsidRPr="00EC4ED3">
              <w:rPr>
                <w:b/>
                <w:sz w:val="24"/>
                <w:szCs w:val="24"/>
              </w:rPr>
              <w:t xml:space="preserve"> г.</w:t>
            </w:r>
            <w:r w:rsidR="00A64B26" w:rsidRPr="00EC4ED3">
              <w:rPr>
                <w:sz w:val="24"/>
                <w:szCs w:val="24"/>
              </w:rPr>
              <w:t>1</w:t>
            </w:r>
            <w:r w:rsidR="00E407D9" w:rsidRPr="00EC4ED3">
              <w:rPr>
                <w:sz w:val="24"/>
                <w:szCs w:val="24"/>
              </w:rPr>
              <w:t>1</w:t>
            </w:r>
            <w:r w:rsidR="00A64B26" w:rsidRPr="00EC4ED3">
              <w:rPr>
                <w:sz w:val="24"/>
                <w:szCs w:val="24"/>
              </w:rPr>
              <w:t xml:space="preserve"> час. 00 мин. по адресу: 646580, Омская область, Усть-Ишимский район, с. Усть-Ишим, ул. Советская, д. 33, кабинет 202а </w:t>
            </w:r>
            <w:proofErr w:type="gramEnd"/>
          </w:p>
          <w:p w:rsidR="00E14064" w:rsidRPr="00EC4ED3" w:rsidRDefault="00E14064" w:rsidP="00E14064">
            <w:pPr>
              <w:spacing w:line="240" w:lineRule="auto"/>
              <w:rPr>
                <w:sz w:val="24"/>
                <w:szCs w:val="24"/>
              </w:rPr>
            </w:pPr>
            <w:r w:rsidRPr="00EC4ED3">
              <w:rPr>
                <w:sz w:val="24"/>
                <w:szCs w:val="24"/>
              </w:rPr>
              <w:t>(время Омское)</w:t>
            </w:r>
          </w:p>
        </w:tc>
      </w:tr>
      <w:tr w:rsidR="00A64B26" w:rsidRPr="00C03647" w:rsidTr="006B05EB">
        <w:trPr>
          <w:trHeight w:val="73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18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Место, дата и время рассмотрения заявок на участие в конкурсе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EC4ED3" w:rsidRDefault="00A25EB3" w:rsidP="00E407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EC4ED3">
              <w:rPr>
                <w:b/>
                <w:sz w:val="24"/>
                <w:szCs w:val="24"/>
              </w:rPr>
              <w:t>1</w:t>
            </w:r>
            <w:r w:rsidR="00D07A2E">
              <w:rPr>
                <w:b/>
                <w:sz w:val="24"/>
                <w:szCs w:val="24"/>
              </w:rPr>
              <w:t>6</w:t>
            </w:r>
            <w:r w:rsidR="00E407D9" w:rsidRPr="00EC4ED3">
              <w:rPr>
                <w:b/>
                <w:sz w:val="24"/>
                <w:szCs w:val="24"/>
              </w:rPr>
              <w:t xml:space="preserve"> </w:t>
            </w:r>
            <w:r w:rsidR="00EC4ED3" w:rsidRPr="00EC4ED3">
              <w:rPr>
                <w:b/>
                <w:sz w:val="24"/>
                <w:szCs w:val="24"/>
              </w:rPr>
              <w:t>мая</w:t>
            </w:r>
            <w:r w:rsidR="000A7714" w:rsidRPr="00EC4ED3">
              <w:rPr>
                <w:b/>
                <w:sz w:val="24"/>
                <w:szCs w:val="24"/>
              </w:rPr>
              <w:t xml:space="preserve"> 2024</w:t>
            </w:r>
            <w:r w:rsidR="00A64B26" w:rsidRPr="00EC4ED3">
              <w:rPr>
                <w:b/>
                <w:sz w:val="24"/>
                <w:szCs w:val="24"/>
              </w:rPr>
              <w:t xml:space="preserve"> г.</w:t>
            </w:r>
            <w:r w:rsidR="00A64B26" w:rsidRPr="00EC4ED3">
              <w:rPr>
                <w:sz w:val="24"/>
                <w:szCs w:val="24"/>
              </w:rPr>
              <w:t xml:space="preserve">10 час. 00 мин. по адресу: 646580, Омская область, Усть-Ишимский район, с Усть-Ишим, ул. Советская, д. 33, кабинет 202а </w:t>
            </w:r>
            <w:proofErr w:type="gramEnd"/>
          </w:p>
          <w:p w:rsidR="00E14064" w:rsidRPr="00EC4ED3" w:rsidRDefault="00E14064" w:rsidP="00E407D9">
            <w:pPr>
              <w:spacing w:line="240" w:lineRule="auto"/>
              <w:rPr>
                <w:sz w:val="24"/>
                <w:szCs w:val="24"/>
              </w:rPr>
            </w:pPr>
            <w:r w:rsidRPr="00EC4ED3">
              <w:rPr>
                <w:sz w:val="24"/>
                <w:szCs w:val="24"/>
              </w:rPr>
              <w:t>(время Омское)</w:t>
            </w:r>
          </w:p>
        </w:tc>
      </w:tr>
      <w:tr w:rsidR="00A64B26" w:rsidRPr="00C03647" w:rsidTr="006B05EB">
        <w:trPr>
          <w:trHeight w:val="50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19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Место, дата и время проведения конкурса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EC4ED3" w:rsidRDefault="00E14064" w:rsidP="00E14064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EC4ED3">
              <w:rPr>
                <w:b/>
                <w:sz w:val="24"/>
                <w:szCs w:val="24"/>
              </w:rPr>
              <w:t>1</w:t>
            </w:r>
            <w:r w:rsidR="00D07A2E">
              <w:rPr>
                <w:b/>
                <w:sz w:val="24"/>
                <w:szCs w:val="24"/>
              </w:rPr>
              <w:t>7</w:t>
            </w:r>
            <w:r w:rsidRPr="00EC4ED3">
              <w:rPr>
                <w:b/>
                <w:sz w:val="24"/>
                <w:szCs w:val="24"/>
              </w:rPr>
              <w:t xml:space="preserve"> </w:t>
            </w:r>
            <w:r w:rsidR="00EC4ED3" w:rsidRPr="00EC4ED3">
              <w:rPr>
                <w:b/>
                <w:sz w:val="24"/>
                <w:szCs w:val="24"/>
              </w:rPr>
              <w:t>мая</w:t>
            </w:r>
            <w:r w:rsidR="000A7714" w:rsidRPr="00EC4ED3">
              <w:rPr>
                <w:b/>
                <w:sz w:val="24"/>
                <w:szCs w:val="24"/>
              </w:rPr>
              <w:t xml:space="preserve"> 2024</w:t>
            </w:r>
            <w:r w:rsidR="00A64B26" w:rsidRPr="00EC4ED3">
              <w:rPr>
                <w:b/>
                <w:sz w:val="24"/>
                <w:szCs w:val="24"/>
              </w:rPr>
              <w:t xml:space="preserve"> г.</w:t>
            </w:r>
            <w:r w:rsidR="00A64B26" w:rsidRPr="00EC4ED3">
              <w:rPr>
                <w:sz w:val="24"/>
                <w:szCs w:val="24"/>
              </w:rPr>
              <w:t>1</w:t>
            </w:r>
            <w:r w:rsidRPr="00EC4ED3">
              <w:rPr>
                <w:sz w:val="24"/>
                <w:szCs w:val="24"/>
              </w:rPr>
              <w:t>1</w:t>
            </w:r>
            <w:r w:rsidR="00A64B26" w:rsidRPr="00EC4ED3">
              <w:rPr>
                <w:sz w:val="24"/>
                <w:szCs w:val="24"/>
              </w:rPr>
              <w:t xml:space="preserve"> час. 00 мин. по адресу: 646580, Омская область, Усть-Ишимский район, с. Усть-Ишим, ул. Советская, д. 33, кабинет 202а </w:t>
            </w:r>
            <w:proofErr w:type="gramEnd"/>
          </w:p>
          <w:p w:rsidR="00E14064" w:rsidRPr="00EC4ED3" w:rsidRDefault="00E14064" w:rsidP="00E14064">
            <w:pPr>
              <w:spacing w:line="240" w:lineRule="auto"/>
              <w:rPr>
                <w:sz w:val="24"/>
                <w:szCs w:val="24"/>
              </w:rPr>
            </w:pPr>
            <w:r w:rsidRPr="00EC4ED3">
              <w:rPr>
                <w:sz w:val="24"/>
                <w:szCs w:val="24"/>
              </w:rPr>
              <w:t>(время Омское)</w:t>
            </w:r>
          </w:p>
        </w:tc>
      </w:tr>
      <w:tr w:rsidR="00A64B26" w:rsidRPr="00C03647" w:rsidTr="006B05EB">
        <w:trPr>
          <w:trHeight w:val="53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Срок заключения договора управления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Победитель конкурса в течение 20 дней с даты утверждения протокола конкурса,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статьей 445 Гражданского кодекса Российской Федерации</w:t>
            </w:r>
          </w:p>
          <w:p w:rsidR="00A64B26" w:rsidRPr="002A26F0" w:rsidRDefault="00A64B26" w:rsidP="000A7714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 xml:space="preserve">Победитель конкурса в течение 10 дней с момента заключения договора с собственником помещений в многоквартирном доме представляет копию заключенного договора (с электронной версией) в Администрацию Усть-Ишимского района по адресу: 646580. Омская область, Усть-Ишимский район, с. Усть-Ишим, ул. Советская, д. 33. Контактное лицо: </w:t>
            </w:r>
            <w:proofErr w:type="spellStart"/>
            <w:r w:rsidR="000A7714">
              <w:rPr>
                <w:sz w:val="24"/>
                <w:szCs w:val="24"/>
              </w:rPr>
              <w:t>и.о</w:t>
            </w:r>
            <w:proofErr w:type="spellEnd"/>
            <w:r w:rsidR="000A7714">
              <w:rPr>
                <w:sz w:val="24"/>
                <w:szCs w:val="24"/>
              </w:rPr>
              <w:t>. заместителя Главы муниципального района</w:t>
            </w:r>
            <w:r w:rsidRPr="002A26F0">
              <w:rPr>
                <w:sz w:val="24"/>
                <w:szCs w:val="24"/>
              </w:rPr>
              <w:t xml:space="preserve"> – </w:t>
            </w:r>
            <w:proofErr w:type="spellStart"/>
            <w:r w:rsidR="000A7714">
              <w:rPr>
                <w:sz w:val="24"/>
                <w:szCs w:val="24"/>
              </w:rPr>
              <w:t>Квашук</w:t>
            </w:r>
            <w:proofErr w:type="spellEnd"/>
            <w:r w:rsidR="000A7714">
              <w:rPr>
                <w:sz w:val="24"/>
                <w:szCs w:val="24"/>
              </w:rPr>
              <w:t xml:space="preserve"> Василий Серге</w:t>
            </w:r>
            <w:r w:rsidR="00712874">
              <w:rPr>
                <w:sz w:val="24"/>
                <w:szCs w:val="24"/>
              </w:rPr>
              <w:t>е</w:t>
            </w:r>
            <w:r w:rsidR="000A7714">
              <w:rPr>
                <w:sz w:val="24"/>
                <w:szCs w:val="24"/>
              </w:rPr>
              <w:t>вич, тел. 8(38150) 2-15-00</w:t>
            </w:r>
          </w:p>
        </w:tc>
      </w:tr>
      <w:tr w:rsidR="00A64B26" w:rsidRPr="00C03647" w:rsidTr="006B05EB">
        <w:trPr>
          <w:trHeight w:val="27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Требования к порядку изменения обязательств сторон по договору управления многоквартирным домом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C03647" w:rsidRDefault="00A64B26" w:rsidP="00196A8A">
            <w:pPr>
              <w:pStyle w:val="a5"/>
              <w:spacing w:after="0"/>
              <w:jc w:val="both"/>
            </w:pPr>
            <w:r w:rsidRPr="00C03647">
              <w:t xml:space="preserve">Изменения обязательств сторон по договору управления многоквартирным домом могут быть применены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</w:t>
            </w:r>
            <w:r w:rsidRPr="00C03647">
              <w:lastRenderedPageBreak/>
              <w:t>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      </w:r>
          </w:p>
        </w:tc>
      </w:tr>
      <w:tr w:rsidR="00A64B26" w:rsidRPr="00C03647" w:rsidTr="006B05EB">
        <w:trPr>
          <w:trHeight w:val="53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C03647" w:rsidRDefault="00A64B26" w:rsidP="00196A8A">
            <w:pPr>
              <w:spacing w:line="240" w:lineRule="auto"/>
              <w:rPr>
                <w:sz w:val="24"/>
                <w:szCs w:val="24"/>
              </w:rPr>
            </w:pPr>
            <w:r w:rsidRPr="00C03647">
              <w:rPr>
                <w:sz w:val="24"/>
                <w:szCs w:val="24"/>
              </w:rPr>
              <w:t>ИНН 5538002156</w:t>
            </w:r>
          </w:p>
          <w:p w:rsidR="00A64B26" w:rsidRPr="00C03647" w:rsidRDefault="00A64B26" w:rsidP="00196A8A">
            <w:pPr>
              <w:spacing w:line="240" w:lineRule="auto"/>
              <w:rPr>
                <w:sz w:val="24"/>
                <w:szCs w:val="24"/>
              </w:rPr>
            </w:pPr>
            <w:r w:rsidRPr="00C03647">
              <w:rPr>
                <w:sz w:val="24"/>
                <w:szCs w:val="24"/>
              </w:rPr>
              <w:t>КПП 553801001</w:t>
            </w:r>
          </w:p>
          <w:p w:rsidR="00A64B26" w:rsidRPr="00C03647" w:rsidRDefault="00A64B26" w:rsidP="00196A8A">
            <w:pPr>
              <w:spacing w:line="240" w:lineRule="auto"/>
              <w:rPr>
                <w:sz w:val="24"/>
                <w:szCs w:val="24"/>
              </w:rPr>
            </w:pPr>
            <w:r w:rsidRPr="00C03647">
              <w:rPr>
                <w:sz w:val="24"/>
                <w:szCs w:val="24"/>
              </w:rPr>
              <w:t>Адрес: 646580, Омская область, Усть-Ишимский район, с. Усть-Ишим, ул. Советская,33</w:t>
            </w:r>
          </w:p>
          <w:p w:rsidR="00505039" w:rsidRDefault="00A64B26" w:rsidP="00196A8A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C03647">
              <w:rPr>
                <w:sz w:val="24"/>
                <w:szCs w:val="24"/>
              </w:rPr>
              <w:t>р</w:t>
            </w:r>
            <w:proofErr w:type="gramEnd"/>
            <w:r w:rsidRPr="00C03647">
              <w:rPr>
                <w:sz w:val="24"/>
                <w:szCs w:val="24"/>
              </w:rPr>
              <w:t xml:space="preserve">/с </w:t>
            </w:r>
            <w:r>
              <w:rPr>
                <w:sz w:val="24"/>
                <w:szCs w:val="24"/>
              </w:rPr>
              <w:t>40</w:t>
            </w:r>
            <w:r w:rsidR="00C27C2A">
              <w:rPr>
                <w:sz w:val="24"/>
                <w:szCs w:val="24"/>
              </w:rPr>
              <w:t>102810245370000044</w:t>
            </w:r>
          </w:p>
          <w:p w:rsidR="00A64B26" w:rsidRPr="00C03647" w:rsidRDefault="00505039" w:rsidP="00196A8A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/с </w:t>
            </w:r>
            <w:bookmarkStart w:id="2" w:name="_GoBack"/>
            <w:bookmarkEnd w:id="2"/>
            <w:r>
              <w:rPr>
                <w:sz w:val="24"/>
                <w:szCs w:val="24"/>
              </w:rPr>
              <w:t>03100643000000015200</w:t>
            </w:r>
            <w:r w:rsidR="00A64B26" w:rsidRPr="00C03647">
              <w:rPr>
                <w:sz w:val="24"/>
                <w:szCs w:val="24"/>
              </w:rPr>
              <w:t xml:space="preserve">  Отделение Омск</w:t>
            </w:r>
            <w:r w:rsidR="00C27C2A">
              <w:rPr>
                <w:sz w:val="24"/>
                <w:szCs w:val="24"/>
              </w:rPr>
              <w:t xml:space="preserve"> Банка России//УФК по Омской области г. Омск</w:t>
            </w:r>
            <w:r w:rsidR="00A64B26" w:rsidRPr="00C03647">
              <w:rPr>
                <w:sz w:val="24"/>
                <w:szCs w:val="24"/>
              </w:rPr>
              <w:t xml:space="preserve">, БИК </w:t>
            </w:r>
            <w:r w:rsidR="00C27C2A">
              <w:rPr>
                <w:sz w:val="24"/>
                <w:szCs w:val="24"/>
              </w:rPr>
              <w:t>015209001</w:t>
            </w:r>
          </w:p>
          <w:p w:rsidR="00A64B26" w:rsidRPr="00C03647" w:rsidRDefault="00A64B26" w:rsidP="0050503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</w:t>
            </w:r>
            <w:r w:rsidR="00505039">
              <w:rPr>
                <w:sz w:val="24"/>
                <w:szCs w:val="24"/>
              </w:rPr>
              <w:t>502.01.001.6</w:t>
            </w:r>
            <w:r w:rsidRPr="00C03647">
              <w:rPr>
                <w:sz w:val="24"/>
                <w:szCs w:val="24"/>
              </w:rPr>
              <w:t xml:space="preserve"> </w:t>
            </w:r>
          </w:p>
        </w:tc>
      </w:tr>
      <w:tr w:rsidR="00A64B26" w:rsidRPr="006B05EB" w:rsidTr="006B05EB">
        <w:trPr>
          <w:trHeight w:val="53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196A8A">
            <w:pPr>
              <w:pStyle w:val="a3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2A26F0" w:rsidRDefault="00A64B26" w:rsidP="00EE4E8B">
            <w:pPr>
              <w:pStyle w:val="a3"/>
              <w:jc w:val="left"/>
              <w:rPr>
                <w:sz w:val="24"/>
                <w:szCs w:val="24"/>
              </w:rPr>
            </w:pPr>
            <w:r w:rsidRPr="002A26F0">
              <w:rPr>
                <w:sz w:val="24"/>
                <w:szCs w:val="24"/>
              </w:rPr>
              <w:t>Проект договора  управления  многоквартирным  домом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26" w:rsidRPr="00C03647" w:rsidRDefault="00A64B26" w:rsidP="00196A8A">
            <w:pPr>
              <w:spacing w:line="240" w:lineRule="auto"/>
              <w:rPr>
                <w:sz w:val="24"/>
                <w:szCs w:val="24"/>
              </w:rPr>
            </w:pPr>
            <w:r w:rsidRPr="00C03647">
              <w:rPr>
                <w:sz w:val="24"/>
                <w:szCs w:val="24"/>
              </w:rPr>
              <w:t>Проект договора  управления  многоквартирным  домом составлен в соответствии со ст.162 Жилищного кодекса РФ. Приложение № 5 к  конкурсной документации.</w:t>
            </w:r>
          </w:p>
        </w:tc>
      </w:tr>
    </w:tbl>
    <w:p w:rsidR="00A64B26" w:rsidRDefault="00A64B26" w:rsidP="006B05EB">
      <w:pPr>
        <w:spacing w:line="240" w:lineRule="auto"/>
        <w:rPr>
          <w:sz w:val="24"/>
          <w:szCs w:val="24"/>
        </w:rPr>
      </w:pPr>
    </w:p>
    <w:p w:rsidR="00A64B26" w:rsidRPr="006B05EB" w:rsidRDefault="00A64B26" w:rsidP="006B05EB">
      <w:pPr>
        <w:spacing w:line="240" w:lineRule="auto"/>
        <w:rPr>
          <w:sz w:val="24"/>
          <w:szCs w:val="24"/>
        </w:rPr>
      </w:pPr>
    </w:p>
    <w:p w:rsidR="00A64B26" w:rsidRPr="006B05EB" w:rsidRDefault="00A64B26" w:rsidP="00D86F21">
      <w:pPr>
        <w:pStyle w:val="1"/>
        <w:numPr>
          <w:ilvl w:val="0"/>
          <w:numId w:val="0"/>
        </w:numPr>
        <w:tabs>
          <w:tab w:val="left" w:pos="708"/>
        </w:tabs>
        <w:spacing w:after="0"/>
        <w:jc w:val="center"/>
        <w:rPr>
          <w:sz w:val="24"/>
          <w:szCs w:val="24"/>
        </w:rPr>
      </w:pPr>
      <w:r w:rsidRPr="006B05EB">
        <w:rPr>
          <w:sz w:val="24"/>
          <w:szCs w:val="24"/>
        </w:rPr>
        <w:t xml:space="preserve">РАЗДЕЛ </w:t>
      </w:r>
      <w:r w:rsidRPr="006B05EB">
        <w:rPr>
          <w:sz w:val="24"/>
          <w:szCs w:val="24"/>
          <w:lang w:val="en-US"/>
        </w:rPr>
        <w:t>II</w:t>
      </w:r>
    </w:p>
    <w:p w:rsidR="00A64B26" w:rsidRPr="006B05EB" w:rsidRDefault="00A64B26" w:rsidP="00D86F2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05EB">
        <w:rPr>
          <w:rFonts w:ascii="Times New Roman" w:hAnsi="Times New Roman" w:cs="Times New Roman"/>
          <w:sz w:val="24"/>
          <w:szCs w:val="24"/>
        </w:rPr>
        <w:t>ПРОВЕДЕНИЯ ОРГАНОМ МЕСТНОГО САМОУПРАВЛЕНИЯ ОТКРЫТОГО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05EB">
        <w:rPr>
          <w:rFonts w:ascii="Times New Roman" w:hAnsi="Times New Roman" w:cs="Times New Roman"/>
          <w:sz w:val="24"/>
          <w:szCs w:val="24"/>
        </w:rPr>
        <w:t>КОНКУРСА ПО ОТБОРУ УПРАВЛЯЮЩЕЙ ОРГАНИЗАЦИИ ДЛЯ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05EB">
        <w:rPr>
          <w:rFonts w:ascii="Times New Roman" w:hAnsi="Times New Roman" w:cs="Times New Roman"/>
          <w:sz w:val="24"/>
          <w:szCs w:val="24"/>
        </w:rPr>
        <w:t>МНОГОКВАРТИРНЫМ ДОМОМ</w:t>
      </w:r>
    </w:p>
    <w:p w:rsidR="00A64B26" w:rsidRPr="006B05EB" w:rsidRDefault="00A64B26" w:rsidP="00D86F2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64B26" w:rsidRPr="006B05EB" w:rsidRDefault="00A64B26" w:rsidP="006B05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1.1. Настоящие Правила устанавливают порядок организации и проведения органом местного самоуправления открытого конкурса по отбору управляющей организации для управления многоквартирными домами.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1.2. В целях настоящих Правил используемые понятия означают следующее: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>конкурс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 xml:space="preserve">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одного года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управления, которым проводится конкурс;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>предмет конкурса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 xml:space="preserve"> - право заключения договоров управления многоквартирным домом в отношении объекта конкурса;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>объект конкурса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 xml:space="preserve"> - общее имущество собственников помещений в многоквартирном доме, на право управления, которым проводится конкурс;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>размер платы за содержание и ремонт жилого помещения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>организатор конкурса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 xml:space="preserve"> - орган местного самоуправления, уполномоченный проводить конкурс;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>управляющая организация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>претендент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>участник конкурса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6B05EB">
        <w:rPr>
          <w:rFonts w:ascii="Times New Roman" w:hAnsi="Times New Roman" w:cs="Times New Roman"/>
          <w:sz w:val="24"/>
          <w:szCs w:val="24"/>
        </w:rPr>
        <w:t xml:space="preserve"> - претендент, допущенный конкурсной комиссией к участию в </w:t>
      </w:r>
      <w:r w:rsidRPr="006B05EB">
        <w:rPr>
          <w:rFonts w:ascii="Times New Roman" w:hAnsi="Times New Roman" w:cs="Times New Roman"/>
          <w:sz w:val="24"/>
          <w:szCs w:val="24"/>
        </w:rPr>
        <w:lastRenderedPageBreak/>
        <w:t>конкурсе.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1.3. Конкурс проводится, если: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4)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1.4. Конкурс проводится на основе следующих принципов: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2) добросовестная конкуренция;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4) доступность информации о проведении конкурса и обеспечение открытости его проведения.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1.5. Нарушение процедуры организации или проведения конкурса, предусмотренной настоящими Правилами,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1.7. Организатор конкурса вправе привлечь на основе договора юридическое лицо </w:t>
      </w:r>
      <w:r w:rsidRPr="006B05EB">
        <w:rPr>
          <w:rFonts w:ascii="Times New Roman" w:hAnsi="Times New Roman" w:cs="Times New Roman"/>
          <w:sz w:val="24"/>
          <w:szCs w:val="24"/>
        </w:rPr>
        <w:lastRenderedPageBreak/>
        <w:t>(далее - специализированная организация) для осуществления функций по проведению конкурса, включая разработку конкурсной документации, размещение извещения о проведении конкурса, и иных связанных с обеспечением проведения конкурса функций. При этом на специализированную организацию не могут быть возложены полномочия по созданию конкурсной комиссии, определению объекта конкурса, установлению размера платы за содержание и ремонт жилого помещения, перечней обязательных и дополнительных работ и услуг по содержанию и ремонту жилого помещения в отношении объекта конкурса и определению других существенных условий договора управления многоквартирным домом, подготовке проекта договора управления многоквартирным домом, утверждению конкурсной документации, определению условий конкурса и их изменению.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1.8. Выбор специализированной организации осуществляется организатором конкурса путем проведения торгов в соответствии с процедурами, установленными Федеральным законом "О размещении заказов на поставки товаров, выполнение работ, оказание услуг для государственных и муниципальных нужд".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1.9. При осуществлении функций по проведению конкурса специализированная организация действует от имени организатора конкурса и при этом права и обязанности возникают у организатора конкурса.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1.10. Организатор конкурса несет солидарную ответственность за вред, причиненный физическому или юридическому лицу в результате незаконных действий (бездействия) специализированной организации, связанных с проведением конкурса и совершенных в пределах полномочий, переданных ей организатором конкурса на основе договора.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1.11. Специализированная организация не может быть участником конкурса.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1.12. Конкурс является открытым по составу участников и по форме подачи заявок.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1.13. В качестве обеспечения заявки на участие в конкурсе претендент вносит средства на указанный в конкурсной документации счет.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1.14. Размер обеспечения заявки на участие в конкурсе сост</w:t>
      </w:r>
      <w:r w:rsidR="00964630">
        <w:rPr>
          <w:rFonts w:ascii="Times New Roman" w:hAnsi="Times New Roman" w:cs="Times New Roman"/>
          <w:sz w:val="24"/>
          <w:szCs w:val="24"/>
        </w:rPr>
        <w:t>авляет 5</w:t>
      </w:r>
      <w:r w:rsidRPr="006B05EB">
        <w:rPr>
          <w:rFonts w:ascii="Times New Roman" w:hAnsi="Times New Roman" w:cs="Times New Roman"/>
          <w:sz w:val="24"/>
          <w:szCs w:val="24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1.15. При проведении конкурса устанавливаются следующие требования к претендентам: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6) внесение претендентом на счет, указанный в конкурсной документации, средств в </w:t>
      </w:r>
      <w:r w:rsidRPr="006B05EB">
        <w:rPr>
          <w:rFonts w:ascii="Times New Roman" w:hAnsi="Times New Roman" w:cs="Times New Roman"/>
          <w:sz w:val="24"/>
          <w:szCs w:val="24"/>
        </w:rPr>
        <w:lastRenderedPageBreak/>
        <w:t>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1.16. Требования, указанные в пункте 15 настоящих Правил, предъявляются ко всем претендентам. Организатор конкурса при проведении конкурса не вправе устанавливать иные требования к претендентам.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1.17. Проверка соответствия претендентов требованиям, указанным в подпунктах 2 - 6 пункта 1.15 настоящих Правил, осуществляется конкурсной комиссией. При этом конкурсная комиссия не вправе возлагать на претендента обязанность подтверждать соответствие данным требованиям.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1.18. Основаниями для отказа допуска к участию в конкурсе являются: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1) непредставление установленных конкурсной документацией документов либо наличие в таких документах недостоверных сведений;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2) несоответствие претендента требованиям, установленным пунктом 15 настоящих Правил;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3) несоответствие заявки на участие в конкурсе установленным требованиям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1.19. В случае установления фактов несоответствия участника конкурса требованиям к претендентам, установленным пунктом 1.15 настоящих Правил, конкурсная комиссия отстраняет участника конкурса от участия в конкурсе на любом этапе его проведения.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1.20. Отказ в допуске к участию в конкурсе по основаниям, не предусмотренным пунктом 1.18 настоящих Правил, не допускается.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2. Предоставление конкурсной документации и организация осмотра объекта конкурса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2.1. Конкурсная документация, утверждаемая организатором конкурса, включает в себя: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1) характеристика объектов согласно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B05EB">
        <w:rPr>
          <w:rFonts w:ascii="Times New Roman" w:hAnsi="Times New Roman" w:cs="Times New Roman"/>
          <w:sz w:val="24"/>
          <w:szCs w:val="24"/>
        </w:rPr>
        <w:t>риложению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05EB">
        <w:rPr>
          <w:rFonts w:ascii="Times New Roman" w:hAnsi="Times New Roman" w:cs="Times New Roman"/>
          <w:sz w:val="24"/>
          <w:szCs w:val="24"/>
        </w:rPr>
        <w:t>1;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2) реквизиты банковского счета для перечисления средств в качестве обеспечения заявки на участие в конкурсе;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3) порядок проведения осмотров заинтересованными лицами и претендентами объекта конкурса и график проведения таких осмотров, обеспечивающий выполнение требо</w:t>
      </w:r>
      <w:r w:rsidR="00964630">
        <w:rPr>
          <w:rFonts w:ascii="Times New Roman" w:hAnsi="Times New Roman" w:cs="Times New Roman"/>
          <w:sz w:val="24"/>
          <w:szCs w:val="24"/>
        </w:rPr>
        <w:t>ваний, предусмотренных пунктом 8</w:t>
      </w:r>
      <w:r w:rsidRPr="006B05EB">
        <w:rPr>
          <w:rFonts w:ascii="Times New Roman" w:hAnsi="Times New Roman" w:cs="Times New Roman"/>
          <w:sz w:val="24"/>
          <w:szCs w:val="24"/>
        </w:rPr>
        <w:t xml:space="preserve"> информационной карты;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4) перечень обязательных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предусмотренных пунктом 7 информационной карты;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5) 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услуги. При этом не допускается установление организатором конкурса способа внесения управляющей организации собственниками помещений в многоквартирном доме и лицами, принявшими помещения, платы за содержание и ремонт жилого помещения и платы за коммунальные услуги;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6) требования к участникам конкурса, установленные пунктом 1.15 настоящих Правил;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7) форма заявки на участие в конкурсе и утвержденная организатором конкурса </w:t>
      </w:r>
      <w:r w:rsidRPr="006B05EB">
        <w:rPr>
          <w:rFonts w:ascii="Times New Roman" w:hAnsi="Times New Roman" w:cs="Times New Roman"/>
          <w:sz w:val="24"/>
          <w:szCs w:val="24"/>
        </w:rPr>
        <w:lastRenderedPageBreak/>
        <w:t>инструкция по ее заполнению;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8)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 в соответствии с пунктом 6 настоящих Правил;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9) требования к порядку изменения обязательств сторон по договору управления многоквартирным домом, предусматривающие,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10) срок начала выполнения управляющей организацией возникших по результатам конкурса обязательств, который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пунктом 6 настоящих Правил договоров управления многоквартирным домом.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11)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 w:rsidRPr="006B05EB">
        <w:rPr>
          <w:rFonts w:ascii="Times New Roman" w:hAnsi="Times New Roman" w:cs="Times New Roman"/>
          <w:sz w:val="24"/>
          <w:szCs w:val="24"/>
        </w:rPr>
        <w:t>ресурсоснабжающим</w:t>
      </w:r>
      <w:proofErr w:type="spellEnd"/>
      <w:r w:rsidRPr="006B05EB">
        <w:rPr>
          <w:rFonts w:ascii="Times New Roman" w:hAnsi="Times New Roman" w:cs="Times New Roman"/>
          <w:sz w:val="24"/>
          <w:szCs w:val="24"/>
        </w:rPr>
        <w:t xml:space="preserve"> организациям, а также в случае причинения управляющей организацией вреда общему имуществу;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12) 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помещений в многоквартирном доме и лиц, принявших помещения, оплачивать фактически выполненные работы и оказанные услуги;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13) 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домом, которые предусматривают: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</w:t>
      </w:r>
      <w:r w:rsidRPr="006B05EB">
        <w:rPr>
          <w:rFonts w:ascii="Times New Roman" w:hAnsi="Times New Roman" w:cs="Times New Roman"/>
          <w:sz w:val="24"/>
          <w:szCs w:val="24"/>
        </w:rPr>
        <w:lastRenderedPageBreak/>
        <w:t>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14) срок действия договоров управления многоквартирным домом, составляющий не менее чем 1 год и не более чем 3 года, а также условия продления срока действия указанных договоров на 3 месяца, если: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15) проект договора управления многоквартирным домом, составленный в соответствии со статьей 162 Жилищного кодекса Российской Федерации (далее - проект договора управления многоквартирным домом).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2.2. 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домом, подлежащей уплате собственниками помещений в многоквартирном доме и лицами, принявшими помещения, в течение месяца. Размер обеспечения исполнения обязательств рассчитывается по формуле: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05EB">
        <w:rPr>
          <w:rFonts w:ascii="Times New Roman" w:hAnsi="Times New Roman" w:cs="Times New Roman"/>
          <w:sz w:val="24"/>
          <w:szCs w:val="24"/>
        </w:rPr>
        <w:t>Ооу</w:t>
      </w:r>
      <w:proofErr w:type="spellEnd"/>
      <w:r w:rsidRPr="006B05EB">
        <w:rPr>
          <w:rFonts w:ascii="Times New Roman" w:hAnsi="Times New Roman" w:cs="Times New Roman"/>
          <w:sz w:val="24"/>
          <w:szCs w:val="24"/>
        </w:rPr>
        <w:t xml:space="preserve"> = К х (</w:t>
      </w:r>
      <w:proofErr w:type="spellStart"/>
      <w:r w:rsidRPr="006B05EB">
        <w:rPr>
          <w:rFonts w:ascii="Times New Roman" w:hAnsi="Times New Roman" w:cs="Times New Roman"/>
          <w:sz w:val="24"/>
          <w:szCs w:val="24"/>
        </w:rPr>
        <w:t>Pои</w:t>
      </w:r>
      <w:proofErr w:type="spellEnd"/>
      <w:r w:rsidRPr="006B05E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B05EB">
        <w:rPr>
          <w:rFonts w:ascii="Times New Roman" w:hAnsi="Times New Roman" w:cs="Times New Roman"/>
          <w:sz w:val="24"/>
          <w:szCs w:val="24"/>
        </w:rPr>
        <w:t>Рку</w:t>
      </w:r>
      <w:proofErr w:type="spellEnd"/>
      <w:r w:rsidRPr="006B05EB">
        <w:rPr>
          <w:rFonts w:ascii="Times New Roman" w:hAnsi="Times New Roman" w:cs="Times New Roman"/>
          <w:sz w:val="24"/>
          <w:szCs w:val="24"/>
        </w:rPr>
        <w:t>),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где: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05EB">
        <w:rPr>
          <w:rFonts w:ascii="Times New Roman" w:hAnsi="Times New Roman" w:cs="Times New Roman"/>
          <w:sz w:val="24"/>
          <w:szCs w:val="24"/>
        </w:rPr>
        <w:t>Ооу</w:t>
      </w:r>
      <w:proofErr w:type="spellEnd"/>
      <w:r w:rsidRPr="006B05EB">
        <w:rPr>
          <w:rFonts w:ascii="Times New Roman" w:hAnsi="Times New Roman" w:cs="Times New Roman"/>
          <w:sz w:val="24"/>
          <w:szCs w:val="24"/>
        </w:rPr>
        <w:t xml:space="preserve"> - размер обеспечения исполнения обязательств;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К - коэффициент, установленный организатором конкурса в пределах от 0,5 до 0,75;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Рои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05EB">
        <w:rPr>
          <w:rFonts w:ascii="Times New Roman" w:hAnsi="Times New Roman" w:cs="Times New Roman"/>
          <w:sz w:val="24"/>
          <w:szCs w:val="24"/>
        </w:rPr>
        <w:t>Рку</w:t>
      </w:r>
      <w:proofErr w:type="spellEnd"/>
      <w:r w:rsidRPr="006B05EB">
        <w:rPr>
          <w:rFonts w:ascii="Times New Roman" w:hAnsi="Times New Roman" w:cs="Times New Roman"/>
          <w:sz w:val="24"/>
          <w:szCs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2.3. Мерами по обеспечению исполнения обязательств могут являться страхование </w:t>
      </w:r>
      <w:r w:rsidRPr="006B05EB">
        <w:rPr>
          <w:rFonts w:ascii="Times New Roman" w:hAnsi="Times New Roman" w:cs="Times New Roman"/>
          <w:sz w:val="24"/>
          <w:szCs w:val="24"/>
        </w:rPr>
        <w:lastRenderedPageBreak/>
        <w:t>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Обеспечение исполнения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ресурсоснабжающих организаций - в пользу соответствующих ресурсоснабжающих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 w:rsidRPr="006B05EB">
        <w:rPr>
          <w:rFonts w:ascii="Times New Roman" w:hAnsi="Times New Roman" w:cs="Times New Roman"/>
          <w:sz w:val="24"/>
          <w:szCs w:val="24"/>
        </w:rPr>
        <w:t>ресурсоснабжения</w:t>
      </w:r>
      <w:proofErr w:type="spellEnd"/>
      <w:r w:rsidRPr="006B05EB">
        <w:rPr>
          <w:rFonts w:ascii="Times New Roman" w:hAnsi="Times New Roman" w:cs="Times New Roman"/>
          <w:sz w:val="24"/>
          <w:szCs w:val="24"/>
        </w:rPr>
        <w:t xml:space="preserve"> и приема (сброса) сточных вод в качестве существенного условия этих договоров.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2.4. Организатор конкурса или по его поручению специализированная организация обеспечивают размещение конкурсной документации на официальном сайте одновременно с размещением извещения о проведении конкурса.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Конкурсная документация должна быть доступна для ознакомления на официальном сайте всеми заинтересованными лицами без взимания платы.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2.5. Предоставление конкурсной документации не допускается до размещения на официальном сайте извещения о проведении конкурса.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2.6. Организатор конкурса или по его поручению специализированная организация на основании заявления любого заинтересованного лица, поданного в письменной форме, в течение 2 рабочих дней с даты получения заявления обязаны предоставить такому лицу конкурсную документацию в порядке, указанном в извещении о проведении конкурса. Конкурсная документация предоставляется в письменной форме после внесения заинтересованным лицом платы за предоставление конкурсной документации, если такая плата установлена организатором конкурса и указание об этом содержится в извещении о проведении конкурса. Размер указанной платы не должен превышать расходы организатора конкурса или по его поручению специализированной организации на изготовление копии конкурсной документации, а также доставку ее лицу (в случае если в заявлении содержится просьба о предоставлении конкурсной документации посредством почтовой связи). Предоставление конкурсной документации в форме электронного документа осуществляется без взимания платы.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2.7. Конкурсная документация, предоставляемая в порядке, установленном пунктом 2.6 настоящих Правил, должна соответствовать конкурсной документации, размещенной на официальном сайте.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2.8.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2.9.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запроса, но без указания лица, </w:t>
      </w:r>
      <w:r w:rsidRPr="006B05EB">
        <w:rPr>
          <w:rFonts w:ascii="Times New Roman" w:hAnsi="Times New Roman" w:cs="Times New Roman"/>
          <w:sz w:val="24"/>
          <w:szCs w:val="24"/>
        </w:rPr>
        <w:lastRenderedPageBreak/>
        <w:t>от которого поступил запрос. Разъяснение положений конкурсной документации не должно изменять ее суть.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2.10.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2.11. Организатор конкурса или по его поручению специализированная организация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или по его поручению специализированная организация организуют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A64B26" w:rsidRPr="006B05EB" w:rsidRDefault="00A64B26" w:rsidP="006B05EB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3. Порядок подачи заявок на участие в конкурсе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3.1. Для участия в конкурсе заинтересованное лицо подает заявку на участие в конкурсе по форме, предусмотренной приложением № 4 к извещению.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3.2. Заявка на участие в конкурсе включает в себя: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1) сведения и документы о претенденте: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номер телефона;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- для юридического лица;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документы, подтверждающие внесение средств в качестве обеспечения заявки на участие в конкурсе;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копию документов, подтверждающих соответствие претендента требованию, установленному подпунктом 1 пункта 1.15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копии утвержденного бухгалтерского баланса за последний отчетный период;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</w:t>
      </w:r>
      <w:r w:rsidRPr="006B05EB">
        <w:rPr>
          <w:rFonts w:ascii="Times New Roman" w:hAnsi="Times New Roman" w:cs="Times New Roman"/>
          <w:sz w:val="24"/>
          <w:szCs w:val="24"/>
        </w:rPr>
        <w:lastRenderedPageBreak/>
        <w:t>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3.3. Требовать от претендента представления документов, не предусмотренных пунктом 3.2 настоящих Правил, не допускается.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3.4. 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3.5. Каждая заявка на участие в конкурсе, поступившая в установленный срок, регистрируется организатором конкурса. По требованию претендента организатор конкурса выдает расписку о получении такой заявки.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3.6.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3.7. В случае если по окончании срока подачи заявок на участие в конкурсе подана только одна заявка, она рассматривается в установленном порядке.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3.8.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с даты окончания срока подачи заявок проводит новый конкурс в соответствии с настоящими Правилами.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A64B26" w:rsidRPr="006B05EB" w:rsidRDefault="00A64B26" w:rsidP="006B05EB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4. Порядок рассмотрения заявок на участие в конкурсе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4.1. 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4.3. Претенденты или их представители вправе присутствовать при вскрытии конвертов с заявками на участие в конкурсе.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4.4. Наименование (для юридического лица), фамилия, имя, отчество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4.6.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</w:t>
      </w:r>
      <w:r w:rsidRPr="006B05EB">
        <w:rPr>
          <w:rFonts w:ascii="Times New Roman" w:hAnsi="Times New Roman" w:cs="Times New Roman"/>
          <w:sz w:val="24"/>
          <w:szCs w:val="24"/>
        </w:rPr>
        <w:lastRenderedPageBreak/>
        <w:t>всех конвертов. Протокол размещается на официальном сайте организатором конкурса или по его поручению специализированной организацией в день его подписания.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4.9.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4.10.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4.11.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основаниям, предусмотренным пунктом 1.18 настоящих Правил.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Текст указанного протокола в день окончания рассмотрения заявок на участие в конкурсе размещается на официальном сайте организатором конкурса или по его поручению специализированной организацией.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4.12. 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4.13.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4.14.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</w:t>
      </w:r>
      <w:r w:rsidRPr="006B05EB">
        <w:rPr>
          <w:rFonts w:ascii="Times New Roman" w:hAnsi="Times New Roman" w:cs="Times New Roman"/>
          <w:sz w:val="24"/>
          <w:szCs w:val="24"/>
        </w:rPr>
        <w:lastRenderedPageBreak/>
        <w:t>настоящими Правилами. При этом организатор конкурса вправе изменить условия проведения конкурса.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A64B26" w:rsidRPr="006B05EB" w:rsidRDefault="00A64B26" w:rsidP="006B05EB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 Порядок проведения конкурса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5.2.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5.3. Участники конкурса представляют предложения по общей стоимости дополнительных работ и услуг (при объединении в один лот нескольких объектов конкурса предлагается суммированная стоимость по всем объектам конкурса, входящим в лот) в соответствии со стоимостью работ и услуг, указанной в конкурсной документации.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5.4. Указанный в пункте 5.3 настоящих Правил участник конкурса называет перечень дополнительных работ и услуг (при объединении в один лот нескольких объектов конкурса - отдельно для каждого объекта конкурса, входящего в лот), общая стоимость которых должна соответствовать представленному им предложению по стоимости дополнительных работ и услуг. При объединении в один лот нескольких объектов конкурса разница между стоимостью дополнительных работ и услуг в отношении каждого объекта конкурса, входящего в лот, не должна превышать 20 процентов.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5.5. В случае если общая стоимость определенных участником конкурса дополнительных работ и услуг (при объединении в один лот нескольких объектов конкурса - суммированная стоимость по всем объектам конкурса, входящим в лот) превышает стоимость дополнительных работ и услуг, предлагаемую иными участниками конкурса, такой участник конкурса признается победителем конкурса.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5.6.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5.7. В случае если после троекратного объявления в соответствии с пунктом 5.2 настоящих Правил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5.8.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5.9. Организатор конкурса в течение 3 рабочих дней с даты утверждения протокола </w:t>
      </w:r>
      <w:r w:rsidRPr="006B05EB">
        <w:rPr>
          <w:rFonts w:ascii="Times New Roman" w:hAnsi="Times New Roman" w:cs="Times New Roman"/>
          <w:sz w:val="24"/>
          <w:szCs w:val="24"/>
        </w:rPr>
        <w:lastRenderedPageBreak/>
        <w:t>конкурса передает победителю конкурса один экземпляр протокола и проект договора управления многоквартирным домом.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 извещении о проведении конкурса и в конкурсной документации.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5.10. Текст протокола конкурса размещается на официальном сайте организатором конкурса или по его поручению специализированной организацией в течение 1 рабочего дня с даты его утверждения.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5.11.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установленном порядке.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5.12.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5.13.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5.14.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5.15.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 в установленном порядке. </w:t>
      </w:r>
    </w:p>
    <w:p w:rsidR="00A64B26" w:rsidRPr="006B05EB" w:rsidRDefault="00A64B26" w:rsidP="006B05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6. Заключение договора управления многоквартирным домом по результатам конкурса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6.1. 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6.2. 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статьей 445 Гражданского кодекса Российской Федерации.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6.3. В случае если победитель конкурса в срок, предусмотренный пунктом 90 настоящих Правил,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 xml:space="preserve">6.4. В случае признания победителя конкурса уклонившимся от заключения договора </w:t>
      </w:r>
      <w:r w:rsidRPr="006B05EB">
        <w:rPr>
          <w:rFonts w:ascii="Times New Roman" w:hAnsi="Times New Roman" w:cs="Times New Roman"/>
          <w:sz w:val="24"/>
          <w:szCs w:val="24"/>
        </w:rPr>
        <w:lastRenderedPageBreak/>
        <w:t>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A64B26" w:rsidRPr="006B05EB" w:rsidRDefault="00A64B26" w:rsidP="00D86F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5EB">
        <w:rPr>
          <w:rFonts w:ascii="Times New Roman" w:hAnsi="Times New Roman" w:cs="Times New Roman"/>
          <w:sz w:val="24"/>
          <w:szCs w:val="24"/>
        </w:rPr>
        <w:t>6.5.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A64B26" w:rsidRPr="006B05EB" w:rsidRDefault="00A64B26" w:rsidP="006B05EB">
      <w:pPr>
        <w:pStyle w:val="ConsPlusNormal"/>
        <w:ind w:firstLine="540"/>
        <w:jc w:val="both"/>
      </w:pPr>
      <w:r w:rsidRPr="006B05EB">
        <w:rPr>
          <w:rFonts w:ascii="Times New Roman" w:hAnsi="Times New Roman" w:cs="Times New Roman"/>
          <w:sz w:val="24"/>
          <w:szCs w:val="24"/>
        </w:rPr>
        <w:t>6.6.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Pr="006B05EB">
        <w:t>.</w:t>
      </w:r>
    </w:p>
    <w:sectPr w:rsidR="00A64B26" w:rsidRPr="006B05EB" w:rsidSect="006B05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E92F8DA"/>
    <w:lvl w:ilvl="0">
      <w:start w:val="1"/>
      <w:numFmt w:val="decimal"/>
      <w:pStyle w:val="1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6CF70BC1"/>
    <w:multiLevelType w:val="multilevel"/>
    <w:tmpl w:val="6EE49D9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F67"/>
    <w:rsid w:val="000107B9"/>
    <w:rsid w:val="0005548C"/>
    <w:rsid w:val="00074808"/>
    <w:rsid w:val="000A1FD3"/>
    <w:rsid w:val="000A7714"/>
    <w:rsid w:val="00100CB0"/>
    <w:rsid w:val="00116499"/>
    <w:rsid w:val="0013575E"/>
    <w:rsid w:val="00136D18"/>
    <w:rsid w:val="00143A4C"/>
    <w:rsid w:val="0014539B"/>
    <w:rsid w:val="00153455"/>
    <w:rsid w:val="00196A8A"/>
    <w:rsid w:val="00196F2E"/>
    <w:rsid w:val="001B64DE"/>
    <w:rsid w:val="00287893"/>
    <w:rsid w:val="002A26F0"/>
    <w:rsid w:val="002A653D"/>
    <w:rsid w:val="003048A4"/>
    <w:rsid w:val="00333D82"/>
    <w:rsid w:val="00344E82"/>
    <w:rsid w:val="003A358E"/>
    <w:rsid w:val="003C685C"/>
    <w:rsid w:val="004E1E1F"/>
    <w:rsid w:val="00505039"/>
    <w:rsid w:val="00507324"/>
    <w:rsid w:val="00521C54"/>
    <w:rsid w:val="00532CB2"/>
    <w:rsid w:val="0054673F"/>
    <w:rsid w:val="00557568"/>
    <w:rsid w:val="005A0563"/>
    <w:rsid w:val="005A7909"/>
    <w:rsid w:val="005B6CB1"/>
    <w:rsid w:val="005C1881"/>
    <w:rsid w:val="005F641D"/>
    <w:rsid w:val="006279EE"/>
    <w:rsid w:val="00661FBB"/>
    <w:rsid w:val="00666BA5"/>
    <w:rsid w:val="00693603"/>
    <w:rsid w:val="00696A16"/>
    <w:rsid w:val="006A0163"/>
    <w:rsid w:val="006B05EB"/>
    <w:rsid w:val="006C1F67"/>
    <w:rsid w:val="006D01EE"/>
    <w:rsid w:val="00703085"/>
    <w:rsid w:val="00712874"/>
    <w:rsid w:val="007214B3"/>
    <w:rsid w:val="007223D8"/>
    <w:rsid w:val="00775405"/>
    <w:rsid w:val="00782BC1"/>
    <w:rsid w:val="00794B59"/>
    <w:rsid w:val="007D6355"/>
    <w:rsid w:val="007F72EA"/>
    <w:rsid w:val="00816B76"/>
    <w:rsid w:val="00886767"/>
    <w:rsid w:val="008E769B"/>
    <w:rsid w:val="00945137"/>
    <w:rsid w:val="00964630"/>
    <w:rsid w:val="0098073A"/>
    <w:rsid w:val="0098379A"/>
    <w:rsid w:val="00983DFE"/>
    <w:rsid w:val="00984F2D"/>
    <w:rsid w:val="00A1318E"/>
    <w:rsid w:val="00A2145B"/>
    <w:rsid w:val="00A25EB3"/>
    <w:rsid w:val="00A64B26"/>
    <w:rsid w:val="00AE3800"/>
    <w:rsid w:val="00AF5318"/>
    <w:rsid w:val="00B020D3"/>
    <w:rsid w:val="00B12162"/>
    <w:rsid w:val="00B4400E"/>
    <w:rsid w:val="00B62364"/>
    <w:rsid w:val="00BB4A00"/>
    <w:rsid w:val="00BD261B"/>
    <w:rsid w:val="00BD2916"/>
    <w:rsid w:val="00BD623B"/>
    <w:rsid w:val="00C03647"/>
    <w:rsid w:val="00C27C2A"/>
    <w:rsid w:val="00C80A30"/>
    <w:rsid w:val="00CB39BB"/>
    <w:rsid w:val="00CC13D1"/>
    <w:rsid w:val="00D07A2E"/>
    <w:rsid w:val="00D11DC4"/>
    <w:rsid w:val="00D34DAC"/>
    <w:rsid w:val="00D36CC6"/>
    <w:rsid w:val="00D43530"/>
    <w:rsid w:val="00D611CF"/>
    <w:rsid w:val="00D7302A"/>
    <w:rsid w:val="00D86BA9"/>
    <w:rsid w:val="00D86F21"/>
    <w:rsid w:val="00E14064"/>
    <w:rsid w:val="00E16EAC"/>
    <w:rsid w:val="00E26CB9"/>
    <w:rsid w:val="00E407D9"/>
    <w:rsid w:val="00E57EF2"/>
    <w:rsid w:val="00E87E53"/>
    <w:rsid w:val="00EC4ED3"/>
    <w:rsid w:val="00EE4E8B"/>
    <w:rsid w:val="00EF3A10"/>
    <w:rsid w:val="00EF7F89"/>
    <w:rsid w:val="00F41F73"/>
    <w:rsid w:val="00FA792E"/>
    <w:rsid w:val="00FC0CB0"/>
    <w:rsid w:val="00FD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CB1"/>
    <w:pPr>
      <w:spacing w:line="360" w:lineRule="atLeast"/>
      <w:jc w:val="both"/>
    </w:pPr>
    <w:rPr>
      <w:rFonts w:ascii="Times New Roman" w:eastAsia="Times New Roman" w:hAnsi="Times New Roman"/>
      <w:sz w:val="28"/>
    </w:rPr>
  </w:style>
  <w:style w:type="paragraph" w:styleId="10">
    <w:name w:val="heading 1"/>
    <w:basedOn w:val="a"/>
    <w:next w:val="a"/>
    <w:link w:val="11"/>
    <w:uiPriority w:val="99"/>
    <w:qFormat/>
    <w:rsid w:val="005B6CB1"/>
    <w:pPr>
      <w:keepNext/>
      <w:tabs>
        <w:tab w:val="left" w:pos="-567"/>
        <w:tab w:val="left" w:pos="566"/>
        <w:tab w:val="left" w:pos="1132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364"/>
        <w:tab w:val="left" w:pos="9356"/>
      </w:tabs>
      <w:spacing w:line="240" w:lineRule="auto"/>
      <w:ind w:left="-567" w:right="-908"/>
      <w:outlineLvl w:val="0"/>
    </w:pPr>
    <w:rPr>
      <w:rFonts w:eastAsia="Calibri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5B6CB1"/>
    <w:rPr>
      <w:rFonts w:ascii="Times New Roman" w:hAnsi="Times New Roman"/>
      <w:sz w:val="28"/>
      <w:lang w:eastAsia="ru-RU"/>
    </w:rPr>
  </w:style>
  <w:style w:type="paragraph" w:styleId="a3">
    <w:name w:val="Body Text"/>
    <w:basedOn w:val="a"/>
    <w:link w:val="a4"/>
    <w:uiPriority w:val="99"/>
    <w:rsid w:val="005B6CB1"/>
    <w:pPr>
      <w:tabs>
        <w:tab w:val="left" w:pos="9072"/>
      </w:tabs>
      <w:spacing w:line="240" w:lineRule="atLeast"/>
    </w:pPr>
    <w:rPr>
      <w:rFonts w:eastAsia="Calibri"/>
      <w:sz w:val="20"/>
    </w:rPr>
  </w:style>
  <w:style w:type="character" w:customStyle="1" w:styleId="a4">
    <w:name w:val="Основной текст Знак"/>
    <w:link w:val="a3"/>
    <w:uiPriority w:val="99"/>
    <w:locked/>
    <w:rsid w:val="005B6CB1"/>
    <w:rPr>
      <w:rFonts w:ascii="Times New Roman" w:hAnsi="Times New Roman"/>
      <w:sz w:val="20"/>
      <w:lang w:eastAsia="ru-RU"/>
    </w:rPr>
  </w:style>
  <w:style w:type="paragraph" w:customStyle="1" w:styleId="1">
    <w:name w:val="Стиль1"/>
    <w:basedOn w:val="a"/>
    <w:uiPriority w:val="99"/>
    <w:rsid w:val="005B6CB1"/>
    <w:pPr>
      <w:keepNext/>
      <w:keepLines/>
      <w:widowControl w:val="0"/>
      <w:numPr>
        <w:ilvl w:val="1"/>
        <w:numId w:val="3"/>
      </w:numPr>
      <w:suppressLineNumbers/>
      <w:tabs>
        <w:tab w:val="clear" w:pos="643"/>
        <w:tab w:val="num" w:pos="432"/>
      </w:tabs>
      <w:suppressAutoHyphens/>
      <w:spacing w:after="60" w:line="240" w:lineRule="auto"/>
      <w:ind w:left="432" w:hanging="432"/>
      <w:jc w:val="left"/>
    </w:pPr>
    <w:rPr>
      <w:b/>
      <w:bCs/>
      <w:szCs w:val="28"/>
    </w:rPr>
  </w:style>
  <w:style w:type="paragraph" w:customStyle="1" w:styleId="2">
    <w:name w:val="Стиль2"/>
    <w:basedOn w:val="20"/>
    <w:uiPriority w:val="99"/>
    <w:rsid w:val="005B6CB1"/>
    <w:pPr>
      <w:keepNext/>
      <w:keepLines/>
      <w:widowControl w:val="0"/>
      <w:numPr>
        <w:ilvl w:val="2"/>
      </w:numPr>
      <w:suppressLineNumbers/>
      <w:tabs>
        <w:tab w:val="num" w:pos="432"/>
        <w:tab w:val="num" w:pos="1836"/>
      </w:tabs>
      <w:suppressAutoHyphens/>
      <w:spacing w:after="60" w:line="240" w:lineRule="auto"/>
      <w:ind w:left="1836" w:hanging="576"/>
      <w:contextualSpacing w:val="0"/>
    </w:pPr>
    <w:rPr>
      <w:b/>
      <w:bCs/>
      <w:sz w:val="24"/>
      <w:szCs w:val="24"/>
    </w:rPr>
  </w:style>
  <w:style w:type="paragraph" w:styleId="a5">
    <w:name w:val="Normal (Web)"/>
    <w:basedOn w:val="a"/>
    <w:uiPriority w:val="99"/>
    <w:rsid w:val="005B6CB1"/>
    <w:pPr>
      <w:spacing w:before="100" w:beforeAutospacing="1" w:after="119" w:line="240" w:lineRule="auto"/>
      <w:jc w:val="left"/>
    </w:pPr>
    <w:rPr>
      <w:sz w:val="24"/>
      <w:szCs w:val="24"/>
    </w:rPr>
  </w:style>
  <w:style w:type="paragraph" w:styleId="20">
    <w:name w:val="List Number 2"/>
    <w:basedOn w:val="a"/>
    <w:uiPriority w:val="99"/>
    <w:semiHidden/>
    <w:rsid w:val="005B6CB1"/>
    <w:pPr>
      <w:tabs>
        <w:tab w:val="num" w:pos="432"/>
      </w:tabs>
      <w:ind w:left="432" w:hanging="432"/>
      <w:contextualSpacing/>
    </w:pPr>
  </w:style>
  <w:style w:type="paragraph" w:customStyle="1" w:styleId="ConsPlusTitle">
    <w:name w:val="ConsPlusTitle"/>
    <w:uiPriority w:val="99"/>
    <w:rsid w:val="00D86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D86F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rsid w:val="00CC13D1"/>
    <w:pPr>
      <w:spacing w:line="240" w:lineRule="auto"/>
    </w:pPr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C13D1"/>
    <w:rPr>
      <w:rFonts w:ascii="Tahoma" w:hAnsi="Tahoma"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86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19</Pages>
  <Words>8665</Words>
  <Characters>49397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gkk-218</dc:creator>
  <cp:keywords/>
  <dc:description/>
  <cp:lastModifiedBy>User</cp:lastModifiedBy>
  <cp:revision>54</cp:revision>
  <cp:lastPrinted>2017-11-09T10:45:00Z</cp:lastPrinted>
  <dcterms:created xsi:type="dcterms:W3CDTF">2017-06-19T05:33:00Z</dcterms:created>
  <dcterms:modified xsi:type="dcterms:W3CDTF">2024-04-08T05:09:00Z</dcterms:modified>
</cp:coreProperties>
</file>